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29835" w14:textId="7260CD1A" w:rsidR="00CB22C9" w:rsidRPr="008A5FDE" w:rsidRDefault="00B474F3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B474F3">
        <w:rPr>
          <w:rFonts w:ascii="Arial" w:hAnsi="Arial" w:cs="Arial"/>
          <w:b/>
          <w:sz w:val="24"/>
          <w:szCs w:val="24"/>
        </w:rPr>
        <w:t>3GPP TSG-RAN WG4 Meeting #116bis</w:t>
      </w:r>
      <w:r w:rsidR="00CB22C9" w:rsidRPr="00F644CF">
        <w:rPr>
          <w:rFonts w:ascii="Arial" w:hAnsi="Arial" w:cs="Arial"/>
          <w:b/>
          <w:sz w:val="24"/>
          <w:szCs w:val="24"/>
        </w:rPr>
        <w:tab/>
      </w:r>
      <w:r w:rsidR="00C23C60" w:rsidRPr="00C23C60">
        <w:rPr>
          <w:rFonts w:ascii="Arial" w:hAnsi="Arial" w:cs="Arial"/>
          <w:b/>
          <w:sz w:val="24"/>
          <w:szCs w:val="24"/>
        </w:rPr>
        <w:t>R4-2514256</w:t>
      </w:r>
    </w:p>
    <w:p w14:paraId="674575B6" w14:textId="77777777" w:rsidR="00B474F3" w:rsidRDefault="00B474F3" w:rsidP="00B474F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Prague, Czech Republic, Oct. 13-17, 2025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404FCE04" w:rsidR="001171FA" w:rsidRPr="004D425C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F41AD2" w:rsidRPr="00F41AD2">
        <w:rPr>
          <w:rFonts w:ascii="Arial" w:hAnsi="Arial" w:cs="Arial"/>
          <w:lang w:val="en-US"/>
        </w:rPr>
        <w:t xml:space="preserve">Discussion on </w:t>
      </w:r>
      <w:r w:rsidR="00176521">
        <w:rPr>
          <w:rFonts w:ascii="Arial" w:hAnsi="Arial" w:cs="Arial"/>
          <w:lang w:val="en-US"/>
        </w:rPr>
        <w:t xml:space="preserve">co-existence </w:t>
      </w:r>
      <w:r w:rsidR="008C5389">
        <w:rPr>
          <w:rFonts w:ascii="Arial" w:hAnsi="Arial" w:cs="Arial"/>
          <w:lang w:val="en-US"/>
        </w:rPr>
        <w:t>evaluation cases and assumption for A-IoT outdoor scenario</w:t>
      </w:r>
    </w:p>
    <w:p w14:paraId="7945D5EE" w14:textId="5DBCD06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C5389">
        <w:rPr>
          <w:rFonts w:ascii="Arial" w:hAnsi="Arial" w:cs="Arial"/>
          <w:b/>
          <w:lang w:val="en-US"/>
        </w:rPr>
        <w:t>7.11.3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51A2E90" w14:textId="6D821420" w:rsidR="001D3B53" w:rsidRPr="001D3B53" w:rsidRDefault="00AE0D49" w:rsidP="0043462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F605EE">
        <w:rPr>
          <w:lang w:val="en-US" w:eastAsia="ko-KR"/>
        </w:rPr>
        <w:t>09</w:t>
      </w:r>
      <w:r>
        <w:rPr>
          <w:rFonts w:hint="eastAsia"/>
          <w:lang w:val="en-US" w:eastAsia="ko-KR"/>
        </w:rPr>
        <w:t xml:space="preserve">, </w:t>
      </w:r>
      <w:proofErr w:type="gramStart"/>
      <w:r w:rsidR="00D547D5">
        <w:rPr>
          <w:lang w:val="en-US" w:eastAsia="ko-KR"/>
        </w:rPr>
        <w:t>S</w:t>
      </w:r>
      <w:r w:rsidR="00F605EE">
        <w:rPr>
          <w:lang w:val="en-US" w:eastAsia="ko-KR"/>
        </w:rPr>
        <w:t>ID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>In this paper, we provide our views on</w:t>
      </w:r>
      <w:r w:rsidR="00F605EE">
        <w:rPr>
          <w:lang w:val="en-US" w:eastAsia="ko-KR"/>
        </w:rPr>
        <w:t xml:space="preserve"> </w:t>
      </w:r>
      <w:r w:rsidR="00D547D5" w:rsidRPr="00D547D5">
        <w:rPr>
          <w:lang w:val="en-US" w:eastAsia="ko-KR"/>
        </w:rPr>
        <w:t>enhancements for solutions for Ambient IoT (Internet of Things) in NR outdoor for active devices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398A" w14:paraId="0E1D92A3" w14:textId="77777777" w:rsidTr="008E398A">
        <w:tc>
          <w:tcPr>
            <w:tcW w:w="9855" w:type="dxa"/>
          </w:tcPr>
          <w:p w14:paraId="706F292D" w14:textId="77777777" w:rsidR="00D547D5" w:rsidRPr="00046922" w:rsidRDefault="00D547D5" w:rsidP="00D547D5">
            <w:pPr>
              <w:spacing w:before="80" w:after="80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RAN4-led</w:t>
            </w:r>
          </w:p>
          <w:p w14:paraId="738B8A39" w14:textId="77777777" w:rsidR="00D547D5" w:rsidRPr="00046922" w:rsidRDefault="00D547D5" w:rsidP="00D547D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Study coexistence between Device 2b/Device C and NR/LTE in the above outdoor scenarios.</w:t>
            </w:r>
          </w:p>
          <w:p w14:paraId="4B4295AE" w14:textId="77777777" w:rsidR="00D547D5" w:rsidRPr="00046922" w:rsidRDefault="00D547D5" w:rsidP="00D547D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Use band n8 as an example band.</w:t>
            </w:r>
          </w:p>
          <w:p w14:paraId="5475207B" w14:textId="77777777" w:rsidR="00D547D5" w:rsidRPr="00046922" w:rsidRDefault="00D547D5" w:rsidP="00D547D5">
            <w:pPr>
              <w:spacing w:before="80" w:after="80"/>
              <w:ind w:firstLine="357"/>
              <w:rPr>
                <w:rFonts w:eastAsia="DengXian"/>
              </w:rPr>
            </w:pPr>
            <w:r w:rsidRPr="00046922">
              <w:rPr>
                <w:rFonts w:eastAsia="DengXian"/>
              </w:rPr>
              <w:t>NOTE: Strive to minimize evaluation cases in RAN1 and RAN4.</w:t>
            </w:r>
          </w:p>
          <w:p w14:paraId="676AFA9F" w14:textId="303C7DED" w:rsidR="008E398A" w:rsidRPr="00F605EE" w:rsidRDefault="00F605EE" w:rsidP="00F605EE">
            <w:pPr>
              <w:pStyle w:val="ad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Note 1: Reuse Rel-19 LB-CA RAN4 requirements as much as possible.</w:t>
            </w:r>
          </w:p>
        </w:tc>
      </w:tr>
    </w:tbl>
    <w:p w14:paraId="3284029E" w14:textId="153A635F" w:rsidR="00DC041F" w:rsidRPr="004E4898" w:rsidRDefault="008676A4" w:rsidP="00510146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577E939C" w14:textId="7B3421D3" w:rsidR="00F605EE" w:rsidRDefault="003D077E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Simulation cases</w:t>
      </w:r>
    </w:p>
    <w:p w14:paraId="69F18BF2" w14:textId="62954634" w:rsidR="006C3ABB" w:rsidRDefault="006C3ABB" w:rsidP="00E24A3F">
      <w:pPr>
        <w:pStyle w:val="a0"/>
        <w:rPr>
          <w:rFonts w:hint="eastAsia"/>
          <w:lang w:eastAsia="ko-KR"/>
        </w:rPr>
      </w:pPr>
      <w:r w:rsidRPr="006C3ABB">
        <w:rPr>
          <w:lang w:eastAsia="ko-KR"/>
        </w:rPr>
        <w:t xml:space="preserve">In SID, it </w:t>
      </w:r>
      <w:proofErr w:type="gramStart"/>
      <w:r w:rsidRPr="006C3ABB">
        <w:rPr>
          <w:lang w:eastAsia="ko-KR"/>
        </w:rPr>
        <w:t>assume</w:t>
      </w:r>
      <w:proofErr w:type="gramEnd"/>
      <w:r w:rsidRPr="006C3ABB">
        <w:rPr>
          <w:lang w:eastAsia="ko-KR"/>
        </w:rPr>
        <w:t xml:space="preserve"> A-IoT BS readers are deployed on the same sites as existing outdoor NR macro BSs.</w:t>
      </w:r>
      <w:r>
        <w:rPr>
          <w:lang w:eastAsia="ko-KR"/>
        </w:rPr>
        <w:t xml:space="preserve"> </w:t>
      </w:r>
      <w:r w:rsidR="00607648">
        <w:rPr>
          <w:lang w:eastAsia="ko-KR"/>
        </w:rPr>
        <w:t>SID was noted as follow.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3ABB" w14:paraId="4DFA3BC1" w14:textId="77777777" w:rsidTr="006C3ABB">
        <w:tc>
          <w:tcPr>
            <w:tcW w:w="9855" w:type="dxa"/>
          </w:tcPr>
          <w:p w14:paraId="283332B2" w14:textId="77777777" w:rsidR="006C3ABB" w:rsidRPr="00046922" w:rsidRDefault="006C3ABB" w:rsidP="006C3ABB">
            <w:pPr>
              <w:rPr>
                <w:rFonts w:eastAsia="DengXian"/>
                <w:u w:val="single"/>
              </w:rPr>
            </w:pPr>
            <w:r w:rsidRPr="00046922">
              <w:rPr>
                <w:rFonts w:eastAsia="DengXian"/>
                <w:u w:val="single"/>
              </w:rPr>
              <w:t>Objectives</w:t>
            </w:r>
          </w:p>
          <w:p w14:paraId="4F2CACA5" w14:textId="77777777" w:rsidR="006C3ABB" w:rsidRPr="002A37FF" w:rsidRDefault="006C3ABB" w:rsidP="006C3AB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80" w:after="80"/>
              <w:ind w:leftChars="0" w:left="357" w:hanging="357"/>
              <w:contextualSpacing/>
              <w:textAlignment w:val="baseline"/>
              <w:rPr>
                <w:rFonts w:eastAsia="DengXian"/>
              </w:rPr>
            </w:pPr>
            <w:r w:rsidRPr="002A37FF">
              <w:rPr>
                <w:rFonts w:eastAsia="DengXian"/>
              </w:rPr>
              <w:t>Study necessary and feasible changes to the Rel-19 A-IoT specifications to support A-IoT in outdoor scenarios under the following conditions [RAN1-led]:</w:t>
            </w:r>
          </w:p>
          <w:p w14:paraId="7FE80D31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Deployment scenario 4 with topology 1 with no external carrier wave.</w:t>
            </w:r>
          </w:p>
          <w:p w14:paraId="044F11D5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Traffic types DO-DTT, DT, DO-A.</w:t>
            </w:r>
          </w:p>
          <w:p w14:paraId="686BC3C3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Representative use cases rUC5 (outdoor inventory), rUC6 (outdoor sensor), and rUC8 (outdoor command).</w:t>
            </w:r>
          </w:p>
          <w:p w14:paraId="0941F034" w14:textId="77777777" w:rsidR="006C3ABB" w:rsidRPr="00874B9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874B92">
              <w:rPr>
                <w:rFonts w:eastAsia="DengXian"/>
              </w:rPr>
              <w:t>Assumption that A-IoT BS readers are deployed on the same sites as existing outdoor NR macro BSs.</w:t>
            </w:r>
          </w:p>
          <w:p w14:paraId="41A89EA2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FR1 licensed spectrum in FDD in-band to NR and in standalone bands, with R2D in DL spectrum and D2R in UL spectrum.</w:t>
            </w:r>
          </w:p>
          <w:p w14:paraId="7CDA78FA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Assumption of the same air interface for Device 2b and Device C.</w:t>
            </w:r>
          </w:p>
          <w:p w14:paraId="645FFDA3" w14:textId="77777777" w:rsidR="006C3ABB" w:rsidRPr="00046922" w:rsidRDefault="006C3ABB" w:rsidP="006C3AB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bookmarkStart w:id="0" w:name="_Hlk200381346"/>
            <w:proofErr w:type="gramStart"/>
            <w:r w:rsidRPr="00046922">
              <w:rPr>
                <w:rFonts w:eastAsia="DengXian"/>
              </w:rPr>
              <w:t>Take into account</w:t>
            </w:r>
            <w:proofErr w:type="gramEnd"/>
            <w:r w:rsidRPr="00046922">
              <w:rPr>
                <w:rFonts w:eastAsia="DengXian"/>
              </w:rPr>
              <w:t xml:space="preserve"> the aspects reported in Clause 6.10 “DO-A assessment” and Clause 6.1.1.7 “CFO calibration signal for device 2b” of TR 38.769</w:t>
            </w:r>
            <w:bookmarkEnd w:id="0"/>
          </w:p>
          <w:p w14:paraId="519248EE" w14:textId="77777777" w:rsidR="006C3ABB" w:rsidRPr="00046922" w:rsidRDefault="006C3ABB" w:rsidP="006C3AB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Positioning for outdoor scenarios is under objective 2.</w:t>
            </w:r>
          </w:p>
          <w:p w14:paraId="7404AFD2" w14:textId="77777777" w:rsidR="006C3ABB" w:rsidRPr="00046922" w:rsidRDefault="006C3ABB" w:rsidP="006C3ABB">
            <w:pPr>
              <w:spacing w:before="80" w:after="80"/>
              <w:ind w:left="357"/>
              <w:rPr>
                <w:rFonts w:eastAsia="DengXian"/>
              </w:rPr>
            </w:pPr>
            <w:r w:rsidRPr="00046922">
              <w:rPr>
                <w:rFonts w:eastAsia="DengXian"/>
              </w:rPr>
              <w:t>This objective begins after RAN#108 (June 2025)</w:t>
            </w:r>
          </w:p>
          <w:p w14:paraId="72D9F190" w14:textId="77777777" w:rsidR="006C3ABB" w:rsidRPr="00046922" w:rsidRDefault="006C3ABB" w:rsidP="006C3ABB">
            <w:pPr>
              <w:spacing w:before="80" w:after="80"/>
              <w:ind w:left="357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RAN#111 (March 2026) will </w:t>
            </w:r>
            <w:proofErr w:type="gramStart"/>
            <w:r w:rsidRPr="00046922">
              <w:rPr>
                <w:rFonts w:eastAsia="DengXian"/>
              </w:rPr>
              <w:t>make a decision</w:t>
            </w:r>
            <w:proofErr w:type="gramEnd"/>
            <w:r w:rsidRPr="00046922">
              <w:rPr>
                <w:rFonts w:eastAsia="DengXian"/>
              </w:rPr>
              <w:t xml:space="preserve"> on whether to include outdoor scenarios in Rel-20 normative work.</w:t>
            </w:r>
          </w:p>
          <w:p w14:paraId="2E151F45" w14:textId="77777777" w:rsidR="006C3ABB" w:rsidRDefault="006C3ABB" w:rsidP="006C3ABB">
            <w:pPr>
              <w:spacing w:before="80" w:after="80"/>
              <w:ind w:left="360"/>
              <w:rPr>
                <w:rFonts w:eastAsia="DengXian"/>
              </w:rPr>
            </w:pPr>
          </w:p>
          <w:p w14:paraId="3E6BF09B" w14:textId="50ACF76D" w:rsidR="006C3ABB" w:rsidRPr="006C3ABB" w:rsidRDefault="006C3ABB" w:rsidP="006C3ABB">
            <w:pPr>
              <w:spacing w:before="80" w:after="80"/>
              <w:ind w:left="360"/>
              <w:rPr>
                <w:rFonts w:eastAsia="DengXian"/>
              </w:rPr>
            </w:pPr>
            <w:r w:rsidRPr="00046922">
              <w:rPr>
                <w:rFonts w:eastAsia="DengXian"/>
              </w:rPr>
              <w:t>This objective includes:</w:t>
            </w:r>
          </w:p>
        </w:tc>
      </w:tr>
    </w:tbl>
    <w:p w14:paraId="5E5F0E85" w14:textId="762B91A8" w:rsidR="002F25BE" w:rsidRDefault="002F25BE" w:rsidP="002F25BE">
      <w:pPr>
        <w:pStyle w:val="a0"/>
        <w:rPr>
          <w:lang w:eastAsia="ko-KR"/>
        </w:rPr>
      </w:pPr>
      <w:r w:rsidRPr="00E26801">
        <w:rPr>
          <w:lang w:val="en-US" w:eastAsia="ko-KR"/>
        </w:rPr>
        <w:t xml:space="preserve">There are 4 kind of interference </w:t>
      </w:r>
      <w:r>
        <w:rPr>
          <w:lang w:val="en-US" w:eastAsia="ko-KR"/>
        </w:rPr>
        <w:t xml:space="preserve">for Rel-20 </w:t>
      </w:r>
      <w:proofErr w:type="spellStart"/>
      <w:r>
        <w:rPr>
          <w:lang w:val="en-US" w:eastAsia="ko-KR"/>
        </w:rPr>
        <w:t>AIoT</w:t>
      </w:r>
      <w:proofErr w:type="spellEnd"/>
      <w:r>
        <w:rPr>
          <w:lang w:val="en-US" w:eastAsia="ko-KR"/>
        </w:rPr>
        <w:t xml:space="preserve">. </w:t>
      </w:r>
      <w:r w:rsidR="00C35605">
        <w:rPr>
          <w:lang w:val="en-US" w:eastAsia="ko-KR"/>
        </w:rPr>
        <w:t xml:space="preserve">WID assume </w:t>
      </w:r>
      <w:r w:rsidR="00C35605" w:rsidRPr="00C35605">
        <w:rPr>
          <w:lang w:val="en-US" w:eastAsia="ko-KR"/>
        </w:rPr>
        <w:t xml:space="preserve">FR1 licensed spectrum in FDD in-band to NR and in standalone bands, with R2D in DL spectrum and D2R in UL </w:t>
      </w:r>
      <w:proofErr w:type="spellStart"/>
      <w:proofErr w:type="gramStart"/>
      <w:r w:rsidR="00C35605" w:rsidRPr="00C35605">
        <w:rPr>
          <w:lang w:val="en-US" w:eastAsia="ko-KR"/>
        </w:rPr>
        <w:t>spectrum.</w:t>
      </w:r>
      <w:r>
        <w:rPr>
          <w:lang w:val="en-US" w:eastAsia="ko-KR"/>
        </w:rPr>
        <w:t>We</w:t>
      </w:r>
      <w:proofErr w:type="spellEnd"/>
      <w:proofErr w:type="gramEnd"/>
      <w:r>
        <w:rPr>
          <w:lang w:val="en-US" w:eastAsia="ko-KR"/>
        </w:rPr>
        <w:t xml:space="preserve"> can see as follow figure.</w:t>
      </w:r>
    </w:p>
    <w:p w14:paraId="023D541E" w14:textId="3917BA9E" w:rsidR="006C3ABB" w:rsidRDefault="006C3ABB" w:rsidP="006C3ABB">
      <w:pPr>
        <w:pStyle w:val="a0"/>
        <w:jc w:val="center"/>
        <w:rPr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64BB9248" wp14:editId="1B2A0737">
            <wp:extent cx="5249486" cy="360300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698" cy="363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F8E96" w14:textId="55C71952" w:rsidR="00E26801" w:rsidRPr="006C3ABB" w:rsidRDefault="00E26801" w:rsidP="006C3ABB">
      <w:pPr>
        <w:pStyle w:val="a0"/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</w:t>
      </w:r>
      <w:r w:rsidR="00F61668">
        <w:rPr>
          <w:lang w:eastAsia="ko-KR"/>
        </w:rPr>
        <w:t>1</w:t>
      </w:r>
      <w:r>
        <w:rPr>
          <w:lang w:eastAsia="ko-KR"/>
        </w:rPr>
        <w:t xml:space="preserve">. </w:t>
      </w:r>
      <w:r w:rsidR="002F25BE">
        <w:rPr>
          <w:lang w:eastAsia="ko-KR"/>
        </w:rPr>
        <w:t>Evaluation cases</w:t>
      </w:r>
      <w:r w:rsidR="00AC14FA">
        <w:rPr>
          <w:lang w:eastAsia="ko-KR"/>
        </w:rPr>
        <w:t xml:space="preserve"> for Rel-20 A-IoT SID</w:t>
      </w:r>
    </w:p>
    <w:p w14:paraId="7B92BA2B" w14:textId="4201C963" w:rsidR="001009D8" w:rsidRDefault="00F61668" w:rsidP="00E24A3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it </w:t>
      </w:r>
      <w:proofErr w:type="gramStart"/>
      <w:r>
        <w:rPr>
          <w:lang w:val="en-US" w:eastAsia="ko-KR"/>
        </w:rPr>
        <w:t>consider</w:t>
      </w:r>
      <w:proofErr w:type="gramEnd"/>
      <w:r>
        <w:rPr>
          <w:lang w:val="en-US" w:eastAsia="ko-KR"/>
        </w:rPr>
        <w:t xml:space="preserve"> above that,</w:t>
      </w:r>
      <w:r w:rsidR="00E26801">
        <w:rPr>
          <w:lang w:val="en-US" w:eastAsia="ko-KR"/>
        </w:rPr>
        <w:t xml:space="preserve"> </w:t>
      </w:r>
      <w:r>
        <w:rPr>
          <w:lang w:val="en-US" w:eastAsia="ko-KR"/>
        </w:rPr>
        <w:t>it could summarize</w:t>
      </w:r>
      <w:r w:rsidR="00D5201F">
        <w:rPr>
          <w:lang w:val="en-US" w:eastAsia="ko-KR"/>
        </w:rPr>
        <w:t xml:space="preserve"> the evaluation cases as follow</w:t>
      </w:r>
      <w:r w:rsidR="001009D8">
        <w:rPr>
          <w:lang w:val="en-US" w:eastAsia="ko-KR"/>
        </w:rPr>
        <w:t xml:space="preserve">. And Rel-20 A-IoT operation assume in-band and standalone operation. </w:t>
      </w:r>
      <w:r>
        <w:rPr>
          <w:lang w:val="en-US" w:eastAsia="ko-KR"/>
        </w:rPr>
        <w:t xml:space="preserve">And SID also include standalone and </w:t>
      </w:r>
      <w:proofErr w:type="spellStart"/>
      <w:r>
        <w:rPr>
          <w:lang w:val="en-US" w:eastAsia="ko-KR"/>
        </w:rPr>
        <w:t>inband</w:t>
      </w:r>
      <w:proofErr w:type="spellEnd"/>
      <w:r>
        <w:rPr>
          <w:lang w:val="en-US" w:eastAsia="ko-KR"/>
        </w:rPr>
        <w:t xml:space="preserve"> operation. So RAN4 need to consider both </w:t>
      </w:r>
      <w:proofErr w:type="gramStart"/>
      <w:r>
        <w:rPr>
          <w:lang w:val="en-US" w:eastAsia="ko-KR"/>
        </w:rPr>
        <w:t>operation</w:t>
      </w:r>
      <w:proofErr w:type="gramEnd"/>
      <w:r>
        <w:rPr>
          <w:lang w:val="en-US" w:eastAsia="ko-KR"/>
        </w:rPr>
        <w:t>. Based on above figure,</w:t>
      </w:r>
      <w:r w:rsidR="001009D8">
        <w:rPr>
          <w:lang w:val="en-US" w:eastAsia="ko-KR"/>
        </w:rPr>
        <w:t xml:space="preserve"> A-IoT BS interfere to NR UE when transmit R2D in DL spectrum likewise macro NR BS also interfere to A-IoT device. In the aspect of A-IoT device, A-IoT device interfere </w:t>
      </w:r>
      <w:proofErr w:type="gramStart"/>
      <w:r w:rsidR="001009D8">
        <w:rPr>
          <w:lang w:val="en-US" w:eastAsia="ko-KR"/>
        </w:rPr>
        <w:t>to  NR</w:t>
      </w:r>
      <w:proofErr w:type="gramEnd"/>
      <w:r w:rsidR="001009D8">
        <w:rPr>
          <w:lang w:val="en-US" w:eastAsia="ko-KR"/>
        </w:rPr>
        <w:t xml:space="preserve"> macro BS also when NR transmit UL, it interfere to A-IoT BS in UL spectrum. </w:t>
      </w:r>
    </w:p>
    <w:p w14:paraId="7562D1FC" w14:textId="489F2A19" w:rsidR="001009D8" w:rsidRPr="00E26801" w:rsidRDefault="001009D8" w:rsidP="001009D8">
      <w:pPr>
        <w:pStyle w:val="a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able</w:t>
      </w:r>
      <w:r w:rsidR="00F61668">
        <w:rPr>
          <w:lang w:val="en-US" w:eastAsia="ko-KR"/>
        </w:rPr>
        <w:t>1</w:t>
      </w:r>
      <w:r>
        <w:rPr>
          <w:lang w:val="en-US" w:eastAsia="ko-KR"/>
        </w:rPr>
        <w:t>. Simulation cases</w:t>
      </w:r>
      <w:r w:rsidR="00CD6360">
        <w:rPr>
          <w:lang w:val="en-US" w:eastAsia="ko-KR"/>
        </w:rPr>
        <w:t xml:space="preserve"> for Rel-20 A-IoT outdoor scenario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8"/>
        <w:gridCol w:w="1718"/>
        <w:gridCol w:w="1720"/>
        <w:gridCol w:w="1432"/>
        <w:gridCol w:w="1432"/>
      </w:tblGrid>
      <w:tr w:rsidR="00622F17" w:rsidRPr="00A00DED" w14:paraId="143F36D2" w14:textId="4CB60AF3" w:rsidTr="00622F17">
        <w:trPr>
          <w:trHeight w:val="302"/>
          <w:jc w:val="center"/>
        </w:trPr>
        <w:tc>
          <w:tcPr>
            <w:tcW w:w="169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C29F2" w14:textId="77777777" w:rsidR="00622F17" w:rsidRPr="00D5201F" w:rsidRDefault="00622F17" w:rsidP="003863CE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Case No.</w:t>
            </w:r>
          </w:p>
        </w:tc>
        <w:tc>
          <w:tcPr>
            <w:tcW w:w="171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22046" w14:textId="77777777" w:rsidR="00622F17" w:rsidRPr="00D5201F" w:rsidRDefault="00622F17" w:rsidP="003863CE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Direction</w:t>
            </w:r>
          </w:p>
        </w:tc>
        <w:tc>
          <w:tcPr>
            <w:tcW w:w="1720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D04D5" w14:textId="77777777" w:rsidR="00622F17" w:rsidRPr="00D5201F" w:rsidRDefault="00622F17" w:rsidP="003863CE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Aggressor</w:t>
            </w:r>
          </w:p>
        </w:tc>
        <w:tc>
          <w:tcPr>
            <w:tcW w:w="1432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F2C55" w14:textId="77777777" w:rsidR="00622F17" w:rsidRPr="00D5201F" w:rsidRDefault="00622F17" w:rsidP="003863CE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Victim</w:t>
            </w:r>
          </w:p>
        </w:tc>
        <w:tc>
          <w:tcPr>
            <w:tcW w:w="1432" w:type="dxa"/>
            <w:shd w:val="clear" w:color="auto" w:fill="FFC000" w:themeFill="accent4"/>
          </w:tcPr>
          <w:p w14:paraId="7ECEED75" w14:textId="114E6385" w:rsidR="00622F17" w:rsidRPr="00622F17" w:rsidRDefault="00622F17" w:rsidP="003863CE">
            <w:pPr>
              <w:jc w:val="center"/>
              <w:textAlignment w:val="center"/>
              <w:rPr>
                <w:rFonts w:ascii="Calibri" w:eastAsiaTheme="minorEastAsia" w:hAnsi="Calibri" w:cs="Calibri" w:hint="eastAsia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</w:pPr>
            <w:r>
              <w:rPr>
                <w:rFonts w:ascii="Calibri" w:eastAsiaTheme="minorEastAsia" w:hAnsi="Calibri" w:cs="Calibri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  <w:t>Mode</w:t>
            </w:r>
          </w:p>
        </w:tc>
      </w:tr>
      <w:tr w:rsidR="00622F17" w:rsidRPr="00A00DED" w14:paraId="27E21DC0" w14:textId="637891E5" w:rsidTr="00622F17">
        <w:trPr>
          <w:trHeight w:val="843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6D9F3" w14:textId="0BA5A597" w:rsidR="00622F17" w:rsidRPr="00D5201F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e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419F0" w14:textId="2AECF776" w:rsidR="00622F17" w:rsidRPr="009C3218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40427" w14:textId="3C604535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FF83A" w14:textId="7AF45128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UL(BS)</w:t>
            </w:r>
          </w:p>
        </w:tc>
        <w:tc>
          <w:tcPr>
            <w:tcW w:w="1432" w:type="dxa"/>
          </w:tcPr>
          <w:p w14:paraId="737EC504" w14:textId="77777777" w:rsidR="00622F17" w:rsidRDefault="00622F17" w:rsidP="005B7F2C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2381E9B7" w14:textId="068B4C2E" w:rsidR="00622F17" w:rsidRPr="005B7F2C" w:rsidRDefault="00C53C52" w:rsidP="005B7F2C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75695F1F" w14:textId="49EFDE0F" w:rsidTr="00622F17">
        <w:trPr>
          <w:trHeight w:val="709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73C1A" w14:textId="7115A089" w:rsidR="00622F17" w:rsidRPr="00D5201F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f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62E6" w14:textId="6906F465" w:rsidR="00622F17" w:rsidRPr="009C3218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3E6E7" w14:textId="1CAE6E40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UL(UE)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DDB20" w14:textId="1F651160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</w:tcPr>
          <w:p w14:paraId="7BF35535" w14:textId="77777777" w:rsidR="00622F17" w:rsidRDefault="00622F17" w:rsidP="00622F17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1226B15B" w14:textId="79D532EC" w:rsidR="00622F17" w:rsidRPr="005B7F2C" w:rsidRDefault="00C53C52" w:rsidP="00622F17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1905BD69" w14:textId="716EA39B" w:rsidTr="00622F17">
        <w:trPr>
          <w:trHeight w:val="811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E86F9" w14:textId="4E51ABBC" w:rsidR="00622F17" w:rsidRPr="00D5201F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c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CD4D9" w14:textId="433E7132" w:rsidR="00622F17" w:rsidRPr="009C3218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E733B" w14:textId="6CAC5EE6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DL(BS)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77592" w14:textId="3B9A8692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</w:tcPr>
          <w:p w14:paraId="70DB7DD6" w14:textId="77777777" w:rsidR="00622F17" w:rsidRDefault="00622F17" w:rsidP="00622F17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3C877050" w14:textId="11504672" w:rsidR="00622F17" w:rsidRPr="005B7F2C" w:rsidRDefault="00C53C52" w:rsidP="00622F17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2369CA6E" w14:textId="32EC8268" w:rsidTr="00622F17">
        <w:trPr>
          <w:trHeight w:val="810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330FF" w14:textId="68FB67E2" w:rsidR="00622F17" w:rsidRPr="00D5201F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d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B899E" w14:textId="2A0EB362" w:rsidR="00622F17" w:rsidRPr="009C3218" w:rsidRDefault="00622F17" w:rsidP="005B7F2C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B4A36" w14:textId="7AF3E289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AF553" w14:textId="23A71751" w:rsidR="00622F17" w:rsidRPr="005B7F2C" w:rsidRDefault="00622F17" w:rsidP="005B7F2C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DL(UE)</w:t>
            </w:r>
          </w:p>
        </w:tc>
        <w:tc>
          <w:tcPr>
            <w:tcW w:w="1432" w:type="dxa"/>
          </w:tcPr>
          <w:p w14:paraId="141F19F9" w14:textId="77777777" w:rsidR="00622F17" w:rsidRDefault="00622F17" w:rsidP="00622F17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3653A55A" w14:textId="278C1F74" w:rsidR="00622F17" w:rsidRPr="005B7F2C" w:rsidRDefault="00C53C52" w:rsidP="00622F17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</w:tbl>
    <w:p w14:paraId="3456DC04" w14:textId="77777777" w:rsidR="007D71DB" w:rsidRPr="00AD12CC" w:rsidRDefault="007D71DB" w:rsidP="00E24A3F">
      <w:pPr>
        <w:pStyle w:val="a0"/>
        <w:rPr>
          <w:b/>
          <w:bCs/>
          <w:lang w:eastAsia="ko-KR"/>
        </w:rPr>
      </w:pPr>
    </w:p>
    <w:p w14:paraId="11C7D2D4" w14:textId="0421F77E" w:rsidR="007D71DB" w:rsidRDefault="007D71DB" w:rsidP="005E55EC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0D4142">
        <w:rPr>
          <w:b/>
          <w:bCs/>
          <w:lang w:val="en-US" w:eastAsia="ko-KR"/>
        </w:rPr>
        <w:t>E</w:t>
      </w:r>
      <w:r>
        <w:rPr>
          <w:b/>
          <w:bCs/>
          <w:lang w:val="en-US" w:eastAsia="ko-KR"/>
        </w:rPr>
        <w:t>valuation cases should be decided as follow table</w:t>
      </w:r>
    </w:p>
    <w:p w14:paraId="1AA34CF6" w14:textId="77777777" w:rsidR="00622F17" w:rsidRPr="00E26801" w:rsidRDefault="00622F17" w:rsidP="00622F17">
      <w:pPr>
        <w:pStyle w:val="a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able1. Simulation cases for Rel-20 A-IoT outdoor scenario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8"/>
        <w:gridCol w:w="1718"/>
        <w:gridCol w:w="1720"/>
        <w:gridCol w:w="1432"/>
        <w:gridCol w:w="1432"/>
      </w:tblGrid>
      <w:tr w:rsidR="00622F17" w:rsidRPr="00A00DED" w14:paraId="66EFD167" w14:textId="77777777" w:rsidTr="00FC0AED">
        <w:trPr>
          <w:trHeight w:val="302"/>
          <w:jc w:val="center"/>
        </w:trPr>
        <w:tc>
          <w:tcPr>
            <w:tcW w:w="169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50313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Case No.</w:t>
            </w:r>
          </w:p>
        </w:tc>
        <w:tc>
          <w:tcPr>
            <w:tcW w:w="171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3E1F2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Direction</w:t>
            </w:r>
          </w:p>
        </w:tc>
        <w:tc>
          <w:tcPr>
            <w:tcW w:w="1720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FC613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Aggressor</w:t>
            </w:r>
          </w:p>
        </w:tc>
        <w:tc>
          <w:tcPr>
            <w:tcW w:w="1432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E937B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Victim</w:t>
            </w:r>
          </w:p>
        </w:tc>
        <w:tc>
          <w:tcPr>
            <w:tcW w:w="1432" w:type="dxa"/>
            <w:shd w:val="clear" w:color="auto" w:fill="FFC000" w:themeFill="accent4"/>
          </w:tcPr>
          <w:p w14:paraId="6F9CA195" w14:textId="77777777" w:rsidR="00622F17" w:rsidRPr="00622F17" w:rsidRDefault="00622F17" w:rsidP="00FC0AED">
            <w:pPr>
              <w:jc w:val="center"/>
              <w:textAlignment w:val="center"/>
              <w:rPr>
                <w:rFonts w:ascii="Calibri" w:eastAsiaTheme="minorEastAsia" w:hAnsi="Calibri" w:cs="Calibri" w:hint="eastAsia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</w:pPr>
            <w:r>
              <w:rPr>
                <w:rFonts w:ascii="Calibri" w:eastAsiaTheme="minorEastAsia" w:hAnsi="Calibri" w:cs="Calibri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  <w:t>Mode</w:t>
            </w:r>
          </w:p>
        </w:tc>
      </w:tr>
      <w:tr w:rsidR="00622F17" w:rsidRPr="00A00DED" w14:paraId="63119194" w14:textId="77777777" w:rsidTr="00FC0AED">
        <w:trPr>
          <w:trHeight w:val="843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15B6D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e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D1380" w14:textId="77777777" w:rsidR="00622F17" w:rsidRPr="009C3218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20A77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83F88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UL(BS)</w:t>
            </w:r>
          </w:p>
        </w:tc>
        <w:tc>
          <w:tcPr>
            <w:tcW w:w="1432" w:type="dxa"/>
          </w:tcPr>
          <w:p w14:paraId="6C4A4F79" w14:textId="77777777" w:rsidR="00622F17" w:rsidRDefault="00622F17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79D7B397" w14:textId="1A3EE2BA" w:rsidR="00622F17" w:rsidRPr="005B7F2C" w:rsidRDefault="00C53C52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6075B2DC" w14:textId="77777777" w:rsidTr="00FC0AED">
        <w:trPr>
          <w:trHeight w:val="709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ABFFF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lastRenderedPageBreak/>
              <w:t>f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45C53" w14:textId="77777777" w:rsidR="00622F17" w:rsidRPr="009C3218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6A8F4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UL(UE)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C7973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</w:tcPr>
          <w:p w14:paraId="441BFE54" w14:textId="77777777" w:rsidR="00622F17" w:rsidRDefault="00622F17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00F8B649" w14:textId="28DF689B" w:rsidR="00622F17" w:rsidRPr="005B7F2C" w:rsidRDefault="00C53C52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58432653" w14:textId="77777777" w:rsidTr="00FC0AED">
        <w:trPr>
          <w:trHeight w:val="811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B7F70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c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49EA4" w14:textId="77777777" w:rsidR="00622F17" w:rsidRPr="009C3218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6C0D5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DL(BS)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0A19E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</w:tcPr>
          <w:p w14:paraId="1714F627" w14:textId="77777777" w:rsidR="00622F17" w:rsidRDefault="00622F17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1A340226" w14:textId="6E09557F" w:rsidR="00622F17" w:rsidRPr="005B7F2C" w:rsidRDefault="00C53C52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622F17" w:rsidRPr="00A00DED" w14:paraId="1078D54F" w14:textId="77777777" w:rsidTr="00FC0AED">
        <w:trPr>
          <w:trHeight w:val="810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212AC" w14:textId="77777777" w:rsidR="00622F17" w:rsidRPr="00D5201F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d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32620" w14:textId="77777777" w:rsidR="00622F17" w:rsidRPr="009C3218" w:rsidRDefault="00622F17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A8B11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5E550" w14:textId="77777777" w:rsidR="00622F17" w:rsidRPr="005B7F2C" w:rsidRDefault="00622F17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DL(UE)</w:t>
            </w:r>
          </w:p>
        </w:tc>
        <w:tc>
          <w:tcPr>
            <w:tcW w:w="1432" w:type="dxa"/>
          </w:tcPr>
          <w:p w14:paraId="7EFB1B9B" w14:textId="77777777" w:rsidR="00622F17" w:rsidRDefault="00622F17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025EF8BB" w14:textId="68891CCD" w:rsidR="00622F17" w:rsidRPr="005B7F2C" w:rsidRDefault="00C53C52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a</w:t>
            </w:r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nd </w:t>
            </w:r>
            <w:proofErr w:type="spellStart"/>
            <w:r w:rsidR="00622F17"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</w:tbl>
    <w:p w14:paraId="600C9D72" w14:textId="38936B82" w:rsidR="00AD12CC" w:rsidRDefault="00AD12CC" w:rsidP="00E24A3F">
      <w:pPr>
        <w:pStyle w:val="a0"/>
        <w:rPr>
          <w:b/>
          <w:bCs/>
          <w:lang w:val="en-US" w:eastAsia="ko-KR"/>
        </w:rPr>
      </w:pPr>
    </w:p>
    <w:p w14:paraId="62169E47" w14:textId="266BB634" w:rsidR="0068103A" w:rsidRDefault="0068103A" w:rsidP="0068103A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 xml:space="preserve">Deployment </w:t>
      </w:r>
      <w:r w:rsidR="00C0305C">
        <w:rPr>
          <w:b/>
          <w:u w:val="single"/>
          <w:lang w:val="en-US" w:eastAsia="ko-KR"/>
        </w:rPr>
        <w:t>parameters</w:t>
      </w:r>
    </w:p>
    <w:p w14:paraId="3E2C2801" w14:textId="23C65069" w:rsidR="0068103A" w:rsidRPr="00C0305C" w:rsidRDefault="00C0305C" w:rsidP="0068103A">
      <w:pPr>
        <w:pStyle w:val="a0"/>
        <w:jc w:val="both"/>
        <w:rPr>
          <w:bCs/>
          <w:lang w:val="en-US" w:eastAsia="ko-KR"/>
        </w:rPr>
      </w:pPr>
      <w:r>
        <w:rPr>
          <w:bCs/>
          <w:lang w:val="en-US" w:eastAsia="ko-KR"/>
        </w:rPr>
        <w:t xml:space="preserve">RAN4 </w:t>
      </w:r>
      <w:r w:rsidRPr="00C0305C">
        <w:rPr>
          <w:bCs/>
          <w:lang w:val="en-US" w:eastAsia="ko-KR"/>
        </w:rPr>
        <w:t xml:space="preserve">should decide simulation parameter for </w:t>
      </w:r>
      <w:r w:rsidR="00F80276">
        <w:rPr>
          <w:bCs/>
          <w:lang w:val="en-US" w:eastAsia="ko-KR"/>
        </w:rPr>
        <w:t>Co-existence evaluation. We suggest follow table for simulation assumption.</w:t>
      </w:r>
    </w:p>
    <w:p w14:paraId="0E205536" w14:textId="4AB03C0B" w:rsidR="007B52F6" w:rsidRPr="00EA49A4" w:rsidRDefault="007B52F6" w:rsidP="0068103A">
      <w:pPr>
        <w:pStyle w:val="a0"/>
        <w:jc w:val="both"/>
        <w:rPr>
          <w:b/>
          <w:lang w:val="en-US" w:eastAsia="ko-KR"/>
        </w:rPr>
      </w:pPr>
      <w:r w:rsidRPr="00EA49A4">
        <w:rPr>
          <w:b/>
          <w:lang w:val="en-US" w:eastAsia="ko-KR"/>
        </w:rPr>
        <w:t xml:space="preserve">Proposal 2: </w:t>
      </w:r>
      <w:r w:rsidRPr="00EA49A4">
        <w:rPr>
          <w:rFonts w:hint="eastAsia"/>
          <w:b/>
          <w:lang w:val="en-US" w:eastAsia="ko-KR"/>
        </w:rPr>
        <w:t>D</w:t>
      </w:r>
      <w:r w:rsidRPr="00EA49A4">
        <w:rPr>
          <w:b/>
          <w:lang w:val="en-US" w:eastAsia="ko-KR"/>
        </w:rPr>
        <w:t>eployment parameter</w:t>
      </w:r>
      <w:r w:rsidR="007004C2">
        <w:rPr>
          <w:b/>
          <w:lang w:val="en-US" w:eastAsia="ko-KR"/>
        </w:rPr>
        <w:t>s</w:t>
      </w:r>
      <w:r w:rsidRPr="00EA49A4">
        <w:rPr>
          <w:b/>
          <w:lang w:val="en-US" w:eastAsia="ko-KR"/>
        </w:rPr>
        <w:t xml:space="preserve"> should be decided as follow table</w:t>
      </w:r>
      <w:r w:rsidR="006C2B92">
        <w:rPr>
          <w:b/>
          <w:lang w:val="en-US" w:eastAsia="ko-KR"/>
        </w:rPr>
        <w:t>2</w:t>
      </w:r>
    </w:p>
    <w:p w14:paraId="19B55A84" w14:textId="2DA484AE" w:rsidR="0068103A" w:rsidRPr="0046559A" w:rsidRDefault="0068103A" w:rsidP="0068103A">
      <w:pPr>
        <w:snapToGrid w:val="0"/>
        <w:spacing w:before="60" w:after="12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 w:rsidR="006C2B92">
        <w:rPr>
          <w:rFonts w:ascii="Arial" w:eastAsia="DengXian" w:hAnsi="Arial"/>
          <w:b/>
        </w:rPr>
        <w:t>2.</w:t>
      </w:r>
      <w:r w:rsidRPr="0046559A">
        <w:rPr>
          <w:rFonts w:ascii="Arial" w:eastAsia="DengXian" w:hAnsi="Arial"/>
          <w:b/>
        </w:rPr>
        <w:t xml:space="preserve"> Deployment parameters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10"/>
        <w:gridCol w:w="7229"/>
      </w:tblGrid>
      <w:tr w:rsidR="0068103A" w:rsidRPr="0046559A" w14:paraId="29B4DA7A" w14:textId="77777777" w:rsidTr="003863CE">
        <w:trPr>
          <w:trHeight w:val="4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D5E2928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Parameter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05DCE02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D</w:t>
            </w:r>
            <w:r>
              <w:rPr>
                <w:rFonts w:ascii="Arial" w:eastAsia="DengXian" w:hAnsi="Arial"/>
                <w:b/>
                <w:sz w:val="18"/>
              </w:rPr>
              <w:t>4</w:t>
            </w:r>
            <w:r w:rsidRPr="0046559A">
              <w:rPr>
                <w:rFonts w:ascii="Arial" w:eastAsia="DengXian" w:hAnsi="Arial"/>
                <w:b/>
                <w:sz w:val="18"/>
              </w:rPr>
              <w:t>T1</w:t>
            </w:r>
          </w:p>
        </w:tc>
      </w:tr>
      <w:tr w:rsidR="0068103A" w:rsidRPr="0046559A" w14:paraId="290FCD58" w14:textId="77777777" w:rsidTr="003863CE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A2E3332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Carrier frequency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C1DA" w14:textId="77777777" w:rsidR="0068103A" w:rsidRPr="0046559A" w:rsidRDefault="0068103A" w:rsidP="003863CE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900 MHz (Band n8)</w:t>
            </w:r>
          </w:p>
        </w:tc>
      </w:tr>
      <w:tr w:rsidR="0068103A" w:rsidRPr="0046559A" w14:paraId="3410ECDE" w14:textId="77777777" w:rsidTr="003863CE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E457A44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BW for NR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5F9E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10MHz with 15KHz SCS</w:t>
            </w:r>
          </w:p>
        </w:tc>
      </w:tr>
      <w:tr w:rsidR="0068103A" w:rsidRPr="0046559A" w14:paraId="336363BA" w14:textId="77777777" w:rsidTr="003863CE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85BCA88" w14:textId="77777777" w:rsidR="0068103A" w:rsidRPr="00FF5340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R2D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B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W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7626" w14:textId="78EB1464" w:rsidR="0068103A" w:rsidRPr="00FF5340" w:rsidRDefault="0068103A" w:rsidP="003863CE">
            <w:pPr>
              <w:rPr>
                <w:rFonts w:ascii="Arial" w:eastAsia="DengXian" w:hAnsi="Arial"/>
                <w:sz w:val="18"/>
              </w:rPr>
            </w:pPr>
            <w:r w:rsidRPr="00FF5340">
              <w:rPr>
                <w:rFonts w:ascii="Arial" w:eastAsia="DengXian" w:hAnsi="Arial"/>
                <w:sz w:val="18"/>
              </w:rPr>
              <w:t>R2D</w:t>
            </w:r>
            <w:r w:rsidRPr="00FF5340">
              <w:rPr>
                <w:rFonts w:ascii="Arial" w:eastAsia="DengXian" w:hAnsi="Arial" w:hint="eastAsia"/>
                <w:sz w:val="18"/>
              </w:rPr>
              <w:t>：</w:t>
            </w:r>
            <w:r w:rsidRPr="00FF5340">
              <w:rPr>
                <w:rFonts w:ascii="Arial" w:eastAsia="DengXian" w:hAnsi="Arial"/>
                <w:sz w:val="18"/>
              </w:rPr>
              <w:t>180kHz, for 15kHz SCS</w:t>
            </w:r>
          </w:p>
        </w:tc>
      </w:tr>
      <w:tr w:rsidR="0068103A" w:rsidRPr="0046559A" w14:paraId="31BEB657" w14:textId="77777777" w:rsidTr="003863CE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6F5B1D6" w14:textId="77777777" w:rsidR="0068103A" w:rsidRPr="00FF5340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D2R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BW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952C" w14:textId="0560DAB6" w:rsidR="0068103A" w:rsidRPr="00F80276" w:rsidRDefault="0068103A" w:rsidP="003863CE">
            <w:pPr>
              <w:rPr>
                <w:rFonts w:hint="eastAsia"/>
                <w:lang w:eastAsia="ko-KR"/>
              </w:rPr>
            </w:pPr>
            <w:r w:rsidRPr="00FF5340">
              <w:rPr>
                <w:rFonts w:hint="eastAsia"/>
                <w:lang w:eastAsia="ko-KR"/>
              </w:rPr>
              <w:t>1</w:t>
            </w:r>
            <w:r w:rsidRPr="00FF5340">
              <w:rPr>
                <w:lang w:eastAsia="ko-KR"/>
              </w:rPr>
              <w:t>5kHz</w:t>
            </w:r>
          </w:p>
        </w:tc>
      </w:tr>
      <w:tr w:rsidR="0068103A" w:rsidRPr="0046559A" w14:paraId="3EF82724" w14:textId="77777777" w:rsidTr="003863CE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C65FD18" w14:textId="77777777" w:rsidR="0068103A" w:rsidRPr="00FF5340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F5340">
              <w:rPr>
                <w:rFonts w:ascii="Arial" w:eastAsia="DengXian" w:hAnsi="Arial"/>
                <w:b/>
                <w:bCs/>
                <w:sz w:val="18"/>
              </w:rPr>
              <w:t xml:space="preserve">Waveform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8B96" w14:textId="77777777" w:rsidR="0068103A" w:rsidRPr="00FF5340" w:rsidRDefault="0068103A" w:rsidP="003863CE">
            <w:pPr>
              <w:rPr>
                <w:rFonts w:ascii="Arial" w:hAnsi="Arial"/>
                <w:sz w:val="18"/>
              </w:rPr>
            </w:pPr>
            <w:r w:rsidRPr="00FF5340">
              <w:rPr>
                <w:rFonts w:ascii="Arial" w:hAnsi="Arial"/>
                <w:sz w:val="18"/>
              </w:rPr>
              <w:t>R2D: OOK</w:t>
            </w:r>
          </w:p>
          <w:p w14:paraId="2316DBBA" w14:textId="77777777" w:rsidR="0068103A" w:rsidRPr="00FF5340" w:rsidRDefault="0068103A" w:rsidP="003863CE">
            <w:pPr>
              <w:rPr>
                <w:rFonts w:ascii="Arial" w:hAnsi="Arial"/>
                <w:sz w:val="18"/>
              </w:rPr>
            </w:pPr>
            <w:r w:rsidRPr="00FF5340">
              <w:rPr>
                <w:rFonts w:ascii="Arial" w:hAnsi="Arial"/>
                <w:sz w:val="18"/>
              </w:rPr>
              <w:t>D2R: BPSK</w:t>
            </w:r>
          </w:p>
        </w:tc>
      </w:tr>
      <w:tr w:rsidR="00F80276" w:rsidRPr="0046559A" w14:paraId="010E0F50" w14:textId="77777777" w:rsidTr="003863CE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9791F09" w14:textId="1D4DC563" w:rsidR="00F80276" w:rsidRPr="00F80276" w:rsidRDefault="00F80276" w:rsidP="003863CE">
            <w:pPr>
              <w:jc w:val="center"/>
              <w:rPr>
                <w:rFonts w:ascii="Arial" w:eastAsiaTheme="minorEastAsia" w:hAnsi="Arial" w:hint="eastAsia"/>
                <w:b/>
                <w:bCs/>
                <w:sz w:val="18"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bCs/>
                <w:sz w:val="18"/>
                <w:lang w:eastAsia="ko-KR"/>
              </w:rPr>
              <w:t>A</w:t>
            </w:r>
            <w:r>
              <w:rPr>
                <w:rFonts w:ascii="Arial" w:eastAsiaTheme="minorEastAsia" w:hAnsi="Arial"/>
                <w:b/>
                <w:bCs/>
                <w:sz w:val="18"/>
                <w:lang w:eastAsia="ko-KR"/>
              </w:rPr>
              <w:t>-IoT DL power control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8493B" w14:textId="1D7833B8" w:rsidR="00F80276" w:rsidRPr="00FF5340" w:rsidRDefault="00F80276" w:rsidP="003863CE">
            <w:pPr>
              <w:rPr>
                <w:rFonts w:ascii="Arial" w:hAnsi="Arial" w:hint="eastAsia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</w:tr>
      <w:tr w:rsidR="0068103A" w:rsidRPr="0046559A" w14:paraId="7A053C3B" w14:textId="77777777" w:rsidTr="003863CE">
        <w:trPr>
          <w:trHeight w:val="3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026F3D" w14:textId="77777777" w:rsidR="0068103A" w:rsidRPr="00545986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  <w:highlight w:val="yellow"/>
              </w:rPr>
            </w:pPr>
            <w:r w:rsidRPr="00D67236">
              <w:rPr>
                <w:rFonts w:ascii="Arial" w:hAnsi="Arial"/>
                <w:b/>
                <w:bCs/>
                <w:sz w:val="18"/>
              </w:rPr>
              <w:t>A-IoT UL power control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A004" w14:textId="2531AD37" w:rsidR="00F80276" w:rsidRPr="00AE08BF" w:rsidRDefault="00AE08BF" w:rsidP="003863CE">
            <w:pPr>
              <w:rPr>
                <w:b/>
                <w:lang w:eastAsia="ko-KR"/>
              </w:rPr>
            </w:pPr>
            <w:r w:rsidRPr="00AE08BF">
              <w:rPr>
                <w:rFonts w:hint="eastAsia"/>
                <w:b/>
                <w:lang w:eastAsia="ko-KR"/>
              </w:rPr>
              <w:t>F</w:t>
            </w:r>
            <w:r w:rsidRPr="00AE08BF">
              <w:rPr>
                <w:b/>
                <w:lang w:eastAsia="ko-KR"/>
              </w:rPr>
              <w:t>FS</w:t>
            </w:r>
          </w:p>
          <w:p w14:paraId="3BFD2E77" w14:textId="7DCECAC1" w:rsidR="00F80276" w:rsidRDefault="00F80276" w:rsidP="003863CE">
            <w:pPr>
              <w:rPr>
                <w:b/>
                <w:highlight w:val="green"/>
                <w:lang w:eastAsia="ko-KR"/>
              </w:rPr>
            </w:pPr>
          </w:p>
          <w:p w14:paraId="01453BAA" w14:textId="55ED9AEF" w:rsidR="00AE08BF" w:rsidRPr="00AE08BF" w:rsidRDefault="00AE08BF" w:rsidP="003863CE">
            <w:pPr>
              <w:rPr>
                <w:rFonts w:hint="eastAsia"/>
                <w:b/>
                <w:lang w:eastAsia="ko-KR"/>
              </w:rPr>
            </w:pPr>
            <w:r w:rsidRPr="00AE08BF">
              <w:rPr>
                <w:b/>
                <w:lang w:eastAsia="ko-KR"/>
              </w:rPr>
              <w:t>Need to</w:t>
            </w:r>
            <w:r>
              <w:rPr>
                <w:b/>
                <w:lang w:eastAsia="ko-KR"/>
              </w:rPr>
              <w:t xml:space="preserve"> consider foll</w:t>
            </w:r>
            <w:r w:rsidRPr="00AE08BF">
              <w:rPr>
                <w:b/>
                <w:lang w:eastAsia="ko-KR"/>
              </w:rPr>
              <w:t>ow agreement from RAN1</w:t>
            </w:r>
            <w:r>
              <w:rPr>
                <w:b/>
                <w:lang w:eastAsia="ko-KR"/>
              </w:rPr>
              <w:t>(</w:t>
            </w:r>
            <w:r w:rsidRPr="004E65F7">
              <w:rPr>
                <w:rFonts w:ascii="Arial" w:hAnsi="Arial"/>
                <w:sz w:val="18"/>
              </w:rPr>
              <w:t>R1-2506567</w:t>
            </w:r>
            <w:r>
              <w:rPr>
                <w:b/>
                <w:lang w:eastAsia="ko-KR"/>
              </w:rPr>
              <w:t>)</w:t>
            </w:r>
          </w:p>
          <w:p w14:paraId="6BC8939F" w14:textId="77777777" w:rsidR="0068103A" w:rsidRPr="00B040C9" w:rsidRDefault="0068103A" w:rsidP="003863CE">
            <w:pPr>
              <w:rPr>
                <w:lang w:eastAsia="ko-KR"/>
              </w:rPr>
            </w:pPr>
            <w:r w:rsidRPr="00B040C9">
              <w:rPr>
                <w:rFonts w:hint="eastAsia"/>
                <w:lang w:eastAsia="ko-KR"/>
              </w:rPr>
              <w:t xml:space="preserve">Study necessity and feasibility of D2R </w:t>
            </w:r>
            <w:r w:rsidRPr="00B040C9">
              <w:rPr>
                <w:lang w:eastAsia="ko-KR"/>
              </w:rPr>
              <w:t xml:space="preserve">Tx </w:t>
            </w:r>
            <w:r w:rsidRPr="00B040C9">
              <w:rPr>
                <w:rFonts w:hint="eastAsia"/>
                <w:lang w:eastAsia="ko-KR"/>
              </w:rPr>
              <w:t>power control for Device 2b</w:t>
            </w:r>
            <w:r w:rsidRPr="00B040C9">
              <w:rPr>
                <w:lang w:eastAsia="ko-KR"/>
              </w:rPr>
              <w:t xml:space="preserve"> and for Device </w:t>
            </w:r>
            <w:r w:rsidRPr="00B040C9">
              <w:rPr>
                <w:rFonts w:hint="eastAsia"/>
                <w:lang w:eastAsia="ko-KR"/>
              </w:rPr>
              <w:t>C</w:t>
            </w:r>
            <w:r w:rsidRPr="00B040C9">
              <w:rPr>
                <w:lang w:eastAsia="ko-KR"/>
              </w:rPr>
              <w:t>, including the following aspects</w:t>
            </w:r>
          </w:p>
          <w:p w14:paraId="08D42397" w14:textId="77777777" w:rsidR="0068103A" w:rsidRPr="00B040C9" w:rsidRDefault="0068103A" w:rsidP="0068103A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rPr>
                <w:rFonts w:hint="eastAsia"/>
                <w:lang w:eastAsia="ko-KR"/>
              </w:rPr>
              <w:t xml:space="preserve">Open loop </w:t>
            </w:r>
            <w:r w:rsidRPr="00B040C9">
              <w:rPr>
                <w:lang w:eastAsia="ko-KR"/>
              </w:rPr>
              <w:t>and/or</w:t>
            </w:r>
            <w:r w:rsidRPr="00B040C9">
              <w:rPr>
                <w:rFonts w:hint="eastAsia"/>
                <w:lang w:eastAsia="ko-KR"/>
              </w:rPr>
              <w:t xml:space="preserve"> closed loop power control</w:t>
            </w:r>
          </w:p>
          <w:p w14:paraId="4D660FD4" w14:textId="77777777" w:rsidR="0068103A" w:rsidRPr="00B040C9" w:rsidRDefault="0068103A" w:rsidP="0068103A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measurements (e.g., signal strength)</w:t>
            </w:r>
          </w:p>
          <w:p w14:paraId="5F7A05CA" w14:textId="77777777" w:rsidR="0068103A" w:rsidRPr="00B040C9" w:rsidRDefault="0068103A" w:rsidP="0068103A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information at the device</w:t>
            </w:r>
          </w:p>
          <w:p w14:paraId="673D050D" w14:textId="77777777" w:rsidR="0068103A" w:rsidRPr="00B040C9" w:rsidRDefault="0068103A" w:rsidP="0068103A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information at reader side</w:t>
            </w:r>
          </w:p>
          <w:p w14:paraId="2AF7A86E" w14:textId="77777777" w:rsidR="0068103A" w:rsidRPr="00B83B0A" w:rsidRDefault="0068103A" w:rsidP="0068103A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proofErr w:type="spellStart"/>
            <w:r w:rsidRPr="00B040C9">
              <w:rPr>
                <w:rFonts w:hint="eastAsia"/>
              </w:rPr>
              <w:t>S</w:t>
            </w:r>
            <w:r w:rsidRPr="00B040C9">
              <w:t>ignaling</w:t>
            </w:r>
            <w:proofErr w:type="spellEnd"/>
            <w:r w:rsidRPr="00B040C9">
              <w:t xml:space="preserve"> overhead and power consumption</w:t>
            </w:r>
          </w:p>
        </w:tc>
      </w:tr>
      <w:tr w:rsidR="0068103A" w:rsidRPr="0046559A" w14:paraId="10009D82" w14:textId="77777777" w:rsidTr="003863CE">
        <w:trPr>
          <w:trHeight w:val="26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5E48D15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Traffic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3CF7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Full buffer</w:t>
            </w:r>
          </w:p>
        </w:tc>
      </w:tr>
      <w:tr w:rsidR="0068103A" w:rsidRPr="0046559A" w14:paraId="4FC339F2" w14:textId="77777777" w:rsidTr="003863CE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2A74C89" w14:textId="77777777" w:rsidR="0068103A" w:rsidRPr="0046559A" w:rsidRDefault="0068103A" w:rsidP="003863CE">
            <w:pPr>
              <w:jc w:val="center"/>
              <w:rPr>
                <w:rFonts w:ascii="Arial" w:eastAsia="DengXian" w:hAnsi="Arial"/>
                <w:b/>
                <w:bCs/>
                <w:sz w:val="18"/>
                <w:lang w:bidi="ar"/>
              </w:rPr>
            </w:pPr>
            <w:r w:rsidRPr="0046559A">
              <w:rPr>
                <w:rFonts w:ascii="Arial" w:hAnsi="Arial"/>
                <w:b/>
                <w:bCs/>
                <w:sz w:val="18"/>
                <w:lang w:bidi="ar"/>
              </w:rPr>
              <w:t>NR BS deployment (outdoor)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22ACF" w14:textId="0163687D" w:rsidR="0068103A" w:rsidRPr="00AE08BF" w:rsidRDefault="0068103A" w:rsidP="003863CE">
            <w:pPr>
              <w:rPr>
                <w:rFonts w:ascii="Arial" w:hAnsi="Arial"/>
                <w:color w:val="000000"/>
                <w:sz w:val="18"/>
              </w:rPr>
            </w:pPr>
            <w:r w:rsidRPr="0046559A">
              <w:rPr>
                <w:rFonts w:ascii="Arial" w:hAnsi="Arial"/>
                <w:color w:val="000000"/>
                <w:sz w:val="18"/>
              </w:rPr>
              <w:t xml:space="preserve">Hexagonal grid, 19 macro sites, 3 sectors per site with wrap </w:t>
            </w:r>
            <w:proofErr w:type="gramStart"/>
            <w:r w:rsidRPr="0046559A">
              <w:rPr>
                <w:rFonts w:ascii="Arial" w:hAnsi="Arial"/>
                <w:color w:val="000000"/>
                <w:sz w:val="18"/>
              </w:rPr>
              <w:t>around,</w:t>
            </w:r>
            <w:r w:rsidRPr="00D67236">
              <w:rPr>
                <w:rFonts w:ascii="Arial" w:eastAsia="DengXian" w:hAnsi="Arial"/>
                <w:sz w:val="18"/>
                <w:lang w:bidi="ar"/>
              </w:rPr>
              <w:t>.</w:t>
            </w:r>
            <w:proofErr w:type="gramEnd"/>
          </w:p>
          <w:p w14:paraId="0CE85B13" w14:textId="77777777" w:rsidR="0068103A" w:rsidRPr="0046559A" w:rsidRDefault="0068103A" w:rsidP="003863CE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Inter-NR BS distance: 750m</w:t>
            </w:r>
          </w:p>
          <w:p w14:paraId="48FA9216" w14:textId="77777777" w:rsidR="0068103A" w:rsidRPr="000A16E6" w:rsidRDefault="0068103A" w:rsidP="003863CE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NR BS height: 25m</w:t>
            </w:r>
          </w:p>
        </w:tc>
      </w:tr>
      <w:tr w:rsidR="0068103A" w:rsidRPr="0046559A" w14:paraId="0828DE23" w14:textId="77777777" w:rsidTr="003863CE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F92DE98" w14:textId="77777777" w:rsidR="0068103A" w:rsidRPr="0046559A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  <w:lang w:bidi="ar"/>
              </w:rPr>
              <w:t xml:space="preserve">A-IoT reader deployment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335B" w14:textId="7DE3F76C" w:rsidR="0068103A" w:rsidRPr="0046559A" w:rsidRDefault="0068103A" w:rsidP="003863CE">
            <w:pPr>
              <w:rPr>
                <w:rFonts w:ascii="Arial" w:eastAsia="DengXian" w:hAnsi="Arial"/>
                <w:sz w:val="18"/>
                <w:lang w:bidi="ar"/>
              </w:rPr>
            </w:pPr>
            <w:r w:rsidRPr="00D67236">
              <w:rPr>
                <w:rFonts w:ascii="Arial" w:hAnsi="Arial" w:hint="eastAsia"/>
                <w:color w:val="000000"/>
                <w:sz w:val="18"/>
              </w:rPr>
              <w:t>frequency</w:t>
            </w:r>
            <w:r w:rsidRPr="00D67236">
              <w:rPr>
                <w:rFonts w:ascii="Arial" w:hAnsi="Arial"/>
                <w:color w:val="000000"/>
                <w:sz w:val="18"/>
              </w:rPr>
              <w:t xml:space="preserve"> 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reuse</w:t>
            </w:r>
            <w:r w:rsidRPr="00D67236"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:</w:t>
            </w:r>
            <w:r w:rsidRPr="00D67236">
              <w:rPr>
                <w:rFonts w:ascii="Arial" w:hAnsi="Arial"/>
                <w:color w:val="000000"/>
                <w:sz w:val="18"/>
              </w:rPr>
              <w:t>3</w:t>
            </w:r>
            <w:r w:rsidR="00AE08BF">
              <w:rPr>
                <w:rFonts w:ascii="Arial" w:hAnsi="Arial"/>
                <w:color w:val="000000"/>
                <w:sz w:val="18"/>
              </w:rPr>
              <w:t>(</w:t>
            </w:r>
            <w:r w:rsidR="00AE08BF" w:rsidRPr="00256FB0">
              <w:rPr>
                <w:rFonts w:ascii="Arial" w:hAnsi="Arial" w:hint="eastAsia"/>
                <w:color w:val="000000"/>
                <w:sz w:val="18"/>
              </w:rPr>
              <w:t>same</w:t>
            </w:r>
            <w:r w:rsidR="00AE08BF" w:rsidRPr="00256FB0">
              <w:rPr>
                <w:rFonts w:ascii="Arial" w:hAnsi="Arial"/>
                <w:color w:val="000000"/>
                <w:sz w:val="18"/>
              </w:rPr>
              <w:t xml:space="preserve"> </w:t>
            </w:r>
            <w:r w:rsidR="00AE08BF" w:rsidRPr="00256FB0">
              <w:rPr>
                <w:rFonts w:ascii="Arial" w:hAnsi="Arial" w:hint="eastAsia"/>
                <w:color w:val="000000"/>
                <w:sz w:val="18"/>
              </w:rPr>
              <w:t>with</w:t>
            </w:r>
            <w:r w:rsidR="00AE08BF" w:rsidRPr="00256FB0">
              <w:rPr>
                <w:rFonts w:ascii="Arial" w:hAnsi="Arial"/>
                <w:color w:val="000000"/>
                <w:sz w:val="18"/>
              </w:rPr>
              <w:t xml:space="preserve"> </w:t>
            </w:r>
            <w:r w:rsidR="00AE08BF" w:rsidRPr="00D67236">
              <w:rPr>
                <w:rFonts w:ascii="Arial" w:hAnsi="Arial" w:hint="eastAsia"/>
                <w:color w:val="000000"/>
                <w:sz w:val="18"/>
              </w:rPr>
              <w:t>NR</w:t>
            </w:r>
            <w:r w:rsidR="00AE08BF" w:rsidRPr="00D67236">
              <w:rPr>
                <w:rFonts w:ascii="Arial" w:hAnsi="Arial"/>
                <w:color w:val="000000"/>
                <w:sz w:val="18"/>
              </w:rPr>
              <w:t xml:space="preserve"> </w:t>
            </w:r>
            <w:r w:rsidR="00AE08BF" w:rsidRPr="00D67236">
              <w:rPr>
                <w:rFonts w:ascii="Arial" w:hAnsi="Arial" w:hint="eastAsia"/>
                <w:color w:val="000000"/>
                <w:sz w:val="18"/>
              </w:rPr>
              <w:t>BS</w:t>
            </w:r>
            <w:r w:rsidR="00AE08BF">
              <w:rPr>
                <w:rFonts w:ascii="Arial" w:hAnsi="Arial"/>
                <w:color w:val="000000"/>
                <w:sz w:val="18"/>
              </w:rPr>
              <w:t>)</w:t>
            </w:r>
          </w:p>
        </w:tc>
      </w:tr>
      <w:tr w:rsidR="0068103A" w:rsidRPr="0046559A" w14:paraId="2FA50808" w14:textId="77777777" w:rsidTr="003863CE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2DEA169" w14:textId="77777777" w:rsidR="0068103A" w:rsidRPr="0046559A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D67236">
              <w:rPr>
                <w:rFonts w:ascii="Arial" w:hAnsi="Arial"/>
                <w:b/>
                <w:bCs/>
                <w:sz w:val="18"/>
              </w:rPr>
              <w:t>Device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F191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Device Height= 1.5 m</w:t>
            </w:r>
          </w:p>
          <w:p w14:paraId="0A5A18E7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 xml:space="preserve">A-IoT devices drop uniformly distributed over the horizontal area </w:t>
            </w:r>
          </w:p>
          <w:p w14:paraId="3D7A057F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Number of A-IoTs = Total area × activated density (1.5 A-IOT devices/m²)</w:t>
            </w:r>
          </w:p>
          <w:p w14:paraId="0D31C017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1 active A-IoT device under one reader at one drop</w:t>
            </w:r>
          </w:p>
          <w:p w14:paraId="48A2FBDC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 xml:space="preserve">Minimum distance between reader and </w:t>
            </w:r>
            <w:r w:rsidRPr="00D67236">
              <w:rPr>
                <w:rFonts w:ascii="Arial" w:hAnsi="Arial"/>
                <w:sz w:val="18"/>
              </w:rPr>
              <w:t>device is 50m</w:t>
            </w:r>
          </w:p>
        </w:tc>
      </w:tr>
      <w:tr w:rsidR="0068103A" w:rsidRPr="0046559A" w14:paraId="4FBA5A45" w14:textId="77777777" w:rsidTr="003863CE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931DDF7" w14:textId="77777777" w:rsidR="0068103A" w:rsidRPr="0046559A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NR UE dropping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3C60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For NR UE only outdoor, uniformly distributed outdoor.</w:t>
            </w:r>
          </w:p>
          <w:p w14:paraId="31A1FB14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UE number:</w:t>
            </w:r>
          </w:p>
          <w:p w14:paraId="2E29FDB1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-</w:t>
            </w:r>
            <w:r w:rsidRPr="0046559A">
              <w:rPr>
                <w:rFonts w:ascii="Arial" w:hAnsi="Arial"/>
                <w:sz w:val="18"/>
              </w:rPr>
              <w:tab/>
              <w:t>DL active UE: 1 UE per cell</w:t>
            </w:r>
          </w:p>
          <w:p w14:paraId="1BF63776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-</w:t>
            </w:r>
            <w:r w:rsidRPr="0046559A">
              <w:rPr>
                <w:rFonts w:ascii="Arial" w:hAnsi="Arial"/>
                <w:sz w:val="18"/>
              </w:rPr>
              <w:tab/>
              <w:t>UL active UE: 3 UE per cell</w:t>
            </w:r>
          </w:p>
        </w:tc>
      </w:tr>
      <w:tr w:rsidR="0068103A" w:rsidRPr="0046559A" w14:paraId="060CF602" w14:textId="77777777" w:rsidTr="001B6BB3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B25EFF2" w14:textId="77777777" w:rsidR="0068103A" w:rsidRPr="0046559A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NR BS Inter-site distance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2D973" w14:textId="77777777" w:rsidR="0068103A" w:rsidRPr="0046559A" w:rsidRDefault="0068103A" w:rsidP="003863CE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MCL of 70 dB</w:t>
            </w:r>
          </w:p>
        </w:tc>
      </w:tr>
      <w:tr w:rsidR="0068103A" w:rsidRPr="0046559A" w14:paraId="271F87CE" w14:textId="77777777" w:rsidTr="001B6BB3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A466D6A" w14:textId="77777777" w:rsidR="0068103A" w:rsidRPr="0046559A" w:rsidRDefault="0068103A" w:rsidP="003863CE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Pathloss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0484F" w14:textId="77777777" w:rsidR="0068103A" w:rsidRPr="00FF5340" w:rsidRDefault="0068103A" w:rsidP="003863CE">
            <w:pPr>
              <w:rPr>
                <w:rFonts w:eastAsiaTheme="minorEastAsia"/>
                <w:bCs/>
                <w:iCs/>
              </w:rPr>
            </w:pPr>
            <w:proofErr w:type="spellStart"/>
            <w:r w:rsidRPr="0095776A">
              <w:rPr>
                <w:rFonts w:eastAsiaTheme="minorEastAsia"/>
                <w:bCs/>
                <w:iCs/>
              </w:rPr>
              <w:t>UMa</w:t>
            </w:r>
            <w:proofErr w:type="spellEnd"/>
            <w:r w:rsidRPr="0095776A">
              <w:rPr>
                <w:rFonts w:eastAsiaTheme="minorEastAsia"/>
                <w:bCs/>
                <w:iCs/>
              </w:rPr>
              <w:t xml:space="preserve"> NLOS defined in TR38.901</w:t>
            </w:r>
          </w:p>
          <w:p w14:paraId="11813427" w14:textId="77777777" w:rsidR="00AE08BF" w:rsidRDefault="0068103A" w:rsidP="003863CE">
            <w:pPr>
              <w:rPr>
                <w:rFonts w:eastAsiaTheme="minorEastAsia"/>
                <w:bCs/>
                <w:iCs/>
              </w:rPr>
            </w:pPr>
            <w:r w:rsidRPr="00D67236">
              <w:rPr>
                <w:rFonts w:eastAsiaTheme="minorEastAsia"/>
                <w:bCs/>
                <w:iCs/>
              </w:rPr>
              <w:t>P</w:t>
            </w:r>
            <w:r w:rsidRPr="00D67236">
              <w:rPr>
                <w:rFonts w:eastAsiaTheme="minorEastAsia" w:hint="eastAsia"/>
                <w:bCs/>
                <w:iCs/>
              </w:rPr>
              <w:t>enetration</w:t>
            </w:r>
            <w:r w:rsidRPr="00D67236">
              <w:rPr>
                <w:rFonts w:eastAsiaTheme="minorEastAsia"/>
                <w:bCs/>
                <w:iCs/>
              </w:rPr>
              <w:t xml:space="preserve"> </w:t>
            </w:r>
            <w:r w:rsidRPr="00D67236">
              <w:rPr>
                <w:rFonts w:eastAsiaTheme="minorEastAsia" w:hint="eastAsia"/>
                <w:bCs/>
                <w:iCs/>
              </w:rPr>
              <w:t>loss</w:t>
            </w:r>
            <w:r w:rsidRPr="00D67236">
              <w:rPr>
                <w:rFonts w:eastAsiaTheme="minorEastAsia" w:hint="eastAsia"/>
                <w:bCs/>
                <w:iCs/>
              </w:rPr>
              <w:t>：</w:t>
            </w:r>
            <w:r w:rsidR="00AE08BF">
              <w:rPr>
                <w:rFonts w:eastAsiaTheme="minorEastAsia"/>
                <w:bCs/>
                <w:iCs/>
              </w:rPr>
              <w:t>FFS</w:t>
            </w:r>
          </w:p>
          <w:p w14:paraId="09C80786" w14:textId="3E0BCA97" w:rsidR="00AE08BF" w:rsidRDefault="00AE08BF" w:rsidP="003863CE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 xml:space="preserve">It </w:t>
            </w:r>
            <w:proofErr w:type="gramStart"/>
            <w:r>
              <w:rPr>
                <w:rFonts w:eastAsiaTheme="minorEastAsia"/>
                <w:bCs/>
                <w:iCs/>
              </w:rPr>
              <w:t>need</w:t>
            </w:r>
            <w:proofErr w:type="gramEnd"/>
            <w:r>
              <w:rPr>
                <w:rFonts w:eastAsiaTheme="minorEastAsia"/>
                <w:bCs/>
                <w:iCs/>
              </w:rPr>
              <w:t xml:space="preserve"> to consider agreement of RAN1</w:t>
            </w:r>
            <w:r w:rsidR="00E310E3">
              <w:rPr>
                <w:b/>
                <w:lang w:eastAsia="ko-KR"/>
              </w:rPr>
              <w:t>(</w:t>
            </w:r>
            <w:r w:rsidR="00E310E3" w:rsidRPr="004E65F7">
              <w:rPr>
                <w:rFonts w:ascii="Arial" w:hAnsi="Arial"/>
                <w:sz w:val="18"/>
              </w:rPr>
              <w:t>R1-2506567</w:t>
            </w:r>
            <w:r w:rsidR="00E310E3">
              <w:rPr>
                <w:b/>
                <w:lang w:eastAsia="ko-KR"/>
              </w:rPr>
              <w:t>)</w:t>
            </w:r>
          </w:p>
          <w:p w14:paraId="237FFC34" w14:textId="1C6FDA6C" w:rsidR="00AE08BF" w:rsidRPr="00AE08BF" w:rsidRDefault="00AE08BF" w:rsidP="00AE08BF">
            <w:pPr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 w:hint="eastAsia"/>
                <w:bCs/>
                <w:iCs/>
              </w:rPr>
              <w:t>•</w:t>
            </w:r>
            <w:r w:rsidRPr="00AE08BF">
              <w:rPr>
                <w:rFonts w:eastAsiaTheme="minorEastAsia"/>
                <w:bCs/>
                <w:iCs/>
              </w:rPr>
              <w:t>For both R2D and D2R</w:t>
            </w:r>
          </w:p>
          <w:p w14:paraId="7FFB16E0" w14:textId="0A1B15D6" w:rsidR="00AE08BF" w:rsidRPr="00AE08BF" w:rsidRDefault="00AE08BF" w:rsidP="00AE08BF">
            <w:pPr>
              <w:ind w:firstLineChars="100" w:firstLine="200"/>
              <w:rPr>
                <w:rFonts w:eastAsiaTheme="minorEastAsia"/>
                <w:bCs/>
                <w:iCs/>
              </w:rPr>
            </w:pPr>
            <w:proofErr w:type="spellStart"/>
            <w:r w:rsidRPr="00AE08BF">
              <w:rPr>
                <w:rFonts w:eastAsiaTheme="minorEastAsia"/>
                <w:bCs/>
                <w:iCs/>
              </w:rPr>
              <w:t>oX</w:t>
            </w:r>
            <w:proofErr w:type="spellEnd"/>
            <w:r w:rsidRPr="00AE08BF">
              <w:rPr>
                <w:rFonts w:eastAsiaTheme="minorEastAsia"/>
                <w:bCs/>
                <w:iCs/>
              </w:rPr>
              <w:t xml:space="preserve"> = {0, 20, 80} dB</w:t>
            </w:r>
          </w:p>
          <w:p w14:paraId="5EA99439" w14:textId="4C2179D9" w:rsidR="00AE08BF" w:rsidRPr="00AE08BF" w:rsidRDefault="00AE08BF" w:rsidP="00AE08BF">
            <w:pPr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 w:hint="eastAsia"/>
                <w:bCs/>
                <w:iCs/>
              </w:rPr>
              <w:lastRenderedPageBreak/>
              <w:t>•</w:t>
            </w:r>
            <w:r w:rsidRPr="00AE08BF">
              <w:rPr>
                <w:rFonts w:eastAsiaTheme="minorEastAsia"/>
                <w:bCs/>
                <w:iCs/>
              </w:rPr>
              <w:t xml:space="preserve">Note: Example use cases for the values above: </w:t>
            </w:r>
          </w:p>
          <w:p w14:paraId="2AA82A7F" w14:textId="3B4C6222" w:rsidR="00AE08BF" w:rsidRPr="00AE08BF" w:rsidRDefault="00AE08BF" w:rsidP="00AE08BF">
            <w:pPr>
              <w:ind w:firstLineChars="100" w:firstLine="200"/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/>
                <w:bCs/>
                <w:iCs/>
              </w:rPr>
              <w:t>o20 dB for a Device inside a car with metallized car windows</w:t>
            </w:r>
          </w:p>
          <w:p w14:paraId="1073112C" w14:textId="7C5D8631" w:rsidR="00AE08BF" w:rsidRPr="00AE08BF" w:rsidRDefault="00AE08BF" w:rsidP="00AE08BF">
            <w:pPr>
              <w:ind w:firstLineChars="100" w:firstLine="200"/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/>
                <w:bCs/>
                <w:iCs/>
              </w:rPr>
              <w:t>o80 dB for a Device inside a metallic shipping container</w:t>
            </w:r>
          </w:p>
          <w:p w14:paraId="68821017" w14:textId="2AF20FD2" w:rsidR="00AE08BF" w:rsidRDefault="00AE08BF" w:rsidP="00AE08BF">
            <w:pPr>
              <w:ind w:firstLineChars="100" w:firstLine="200"/>
              <w:rPr>
                <w:rFonts w:eastAsiaTheme="minorEastAsia"/>
                <w:bCs/>
                <w:iCs/>
              </w:rPr>
            </w:pPr>
            <w:proofErr w:type="spellStart"/>
            <w:r w:rsidRPr="00AE08BF">
              <w:rPr>
                <w:rFonts w:eastAsiaTheme="minorEastAsia"/>
                <w:bCs/>
                <w:iCs/>
              </w:rPr>
              <w:t>oCompanies</w:t>
            </w:r>
            <w:proofErr w:type="spellEnd"/>
            <w:r w:rsidRPr="00AE08BF">
              <w:rPr>
                <w:rFonts w:eastAsiaTheme="minorEastAsia"/>
                <w:bCs/>
                <w:iCs/>
              </w:rPr>
              <w:t xml:space="preserve"> can report additional example use cases</w:t>
            </w:r>
          </w:p>
          <w:p w14:paraId="4942DF82" w14:textId="59D55746" w:rsidR="0068103A" w:rsidRDefault="0068103A" w:rsidP="003863CE">
            <w:pPr>
              <w:rPr>
                <w:rFonts w:eastAsiaTheme="minorEastAsia"/>
                <w:bCs/>
                <w:iCs/>
              </w:rPr>
            </w:pPr>
            <w:r w:rsidRPr="00E733DE">
              <w:rPr>
                <w:rFonts w:eastAsiaTheme="minorEastAsia"/>
                <w:bCs/>
                <w:iCs/>
              </w:rPr>
              <w:t xml:space="preserve"> </w:t>
            </w:r>
          </w:p>
          <w:p w14:paraId="52306F02" w14:textId="0B3CE6AF" w:rsidR="0068103A" w:rsidRPr="000A16E6" w:rsidRDefault="0068103A" w:rsidP="00AE08BF">
            <w:pPr>
              <w:rPr>
                <w:rFonts w:eastAsiaTheme="minorEastAsia"/>
                <w:bCs/>
                <w:iCs/>
              </w:rPr>
            </w:pPr>
            <w:r w:rsidRPr="00E733DE">
              <w:rPr>
                <w:rFonts w:eastAsiaTheme="minorEastAsia"/>
                <w:bCs/>
                <w:iCs/>
              </w:rPr>
              <w:t>Shadow fading margin</w:t>
            </w:r>
            <w:r>
              <w:rPr>
                <w:rFonts w:eastAsiaTheme="minorEastAsia" w:hint="eastAsia"/>
                <w:bCs/>
                <w:iCs/>
              </w:rPr>
              <w:t>：</w:t>
            </w:r>
            <w:r w:rsidRPr="00E733DE">
              <w:rPr>
                <w:rFonts w:eastAsiaTheme="minorEastAsia"/>
                <w:bCs/>
                <w:iCs/>
              </w:rPr>
              <w:t xml:space="preserve">For </w:t>
            </w:r>
            <w:proofErr w:type="spellStart"/>
            <w:r w:rsidRPr="00E733DE">
              <w:rPr>
                <w:rFonts w:eastAsiaTheme="minorEastAsia"/>
                <w:bCs/>
                <w:iCs/>
              </w:rPr>
              <w:t>UMa</w:t>
            </w:r>
            <w:proofErr w:type="spellEnd"/>
            <w:r w:rsidRPr="00E733DE">
              <w:rPr>
                <w:rFonts w:eastAsiaTheme="minorEastAsia"/>
                <w:bCs/>
                <w:iCs/>
              </w:rPr>
              <w:t xml:space="preserve"> NLOS: 6dB</w:t>
            </w:r>
          </w:p>
        </w:tc>
      </w:tr>
    </w:tbl>
    <w:p w14:paraId="7FA9A8C6" w14:textId="77777777" w:rsidR="0068103A" w:rsidRDefault="0068103A" w:rsidP="0068103A">
      <w:pPr>
        <w:rPr>
          <w:rFonts w:eastAsia="DengXian"/>
        </w:rPr>
      </w:pPr>
    </w:p>
    <w:p w14:paraId="0170C0CC" w14:textId="66BF4003" w:rsidR="00D67236" w:rsidRDefault="00644FCE" w:rsidP="00644FCE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A-IoT reader</w:t>
      </w:r>
      <w:r w:rsidR="001274FF">
        <w:rPr>
          <w:b/>
          <w:u w:val="single"/>
          <w:lang w:val="en-US" w:eastAsia="ko-KR"/>
        </w:rPr>
        <w:t xml:space="preserve"> and </w:t>
      </w:r>
      <w:proofErr w:type="gramStart"/>
      <w:r w:rsidR="001274FF">
        <w:rPr>
          <w:b/>
          <w:u w:val="single"/>
          <w:lang w:val="en-US" w:eastAsia="ko-KR"/>
        </w:rPr>
        <w:t xml:space="preserve">device </w:t>
      </w:r>
      <w:r>
        <w:rPr>
          <w:b/>
          <w:u w:val="single"/>
          <w:lang w:val="en-US" w:eastAsia="ko-KR"/>
        </w:rPr>
        <w:t xml:space="preserve"> RF</w:t>
      </w:r>
      <w:proofErr w:type="gramEnd"/>
      <w:r>
        <w:rPr>
          <w:b/>
          <w:u w:val="single"/>
          <w:lang w:val="en-US" w:eastAsia="ko-KR"/>
        </w:rPr>
        <w:t xml:space="preserve"> parameters</w:t>
      </w:r>
    </w:p>
    <w:p w14:paraId="58470DFB" w14:textId="1475CF44" w:rsidR="00E15BCC" w:rsidRPr="00D67236" w:rsidRDefault="00D67236" w:rsidP="00644FCE">
      <w:pPr>
        <w:pStyle w:val="a0"/>
        <w:jc w:val="both"/>
        <w:rPr>
          <w:bCs/>
          <w:lang w:val="en-US" w:eastAsia="ko-KR"/>
        </w:rPr>
      </w:pPr>
      <w:r w:rsidRPr="00D67236">
        <w:rPr>
          <w:bCs/>
          <w:lang w:val="en-US" w:eastAsia="ko-KR"/>
        </w:rPr>
        <w:t>Based on RAN1 agreement</w:t>
      </w:r>
      <w:r>
        <w:rPr>
          <w:bCs/>
          <w:lang w:val="en-US" w:eastAsia="ko-KR"/>
        </w:rPr>
        <w:t>, A-IoT reader</w:t>
      </w:r>
      <w:r w:rsidR="006B4435">
        <w:rPr>
          <w:bCs/>
          <w:lang w:val="en-US" w:eastAsia="ko-KR"/>
        </w:rPr>
        <w:t xml:space="preserve"> and device</w:t>
      </w:r>
      <w:r>
        <w:rPr>
          <w:bCs/>
          <w:lang w:val="en-US" w:eastAsia="ko-KR"/>
        </w:rPr>
        <w:t xml:space="preserve"> should be decided as follow table.</w:t>
      </w:r>
    </w:p>
    <w:p w14:paraId="70A7AF0A" w14:textId="1671325E" w:rsidR="00E15BCC" w:rsidRPr="00967749" w:rsidRDefault="00E15BCC" w:rsidP="00644FCE">
      <w:pPr>
        <w:pStyle w:val="a0"/>
        <w:jc w:val="both"/>
        <w:rPr>
          <w:b/>
          <w:lang w:val="en-US" w:eastAsia="ko-KR"/>
        </w:rPr>
      </w:pPr>
      <w:r w:rsidRPr="00967749">
        <w:rPr>
          <w:b/>
          <w:lang w:val="en-US" w:eastAsia="ko-KR"/>
        </w:rPr>
        <w:t>Proposal 3:</w:t>
      </w:r>
      <w:r w:rsidRPr="00967749">
        <w:rPr>
          <w:rFonts w:hint="eastAsia"/>
          <w:b/>
          <w:lang w:val="en-US" w:eastAsia="ko-KR"/>
        </w:rPr>
        <w:t xml:space="preserve"> </w:t>
      </w:r>
      <w:r w:rsidRPr="00967749">
        <w:rPr>
          <w:b/>
          <w:lang w:val="en-US" w:eastAsia="ko-KR"/>
        </w:rPr>
        <w:t>simulation parameter related A-IoT reader</w:t>
      </w:r>
      <w:r w:rsidR="00967749" w:rsidRPr="00967749">
        <w:rPr>
          <w:b/>
          <w:lang w:val="en-US" w:eastAsia="ko-KR"/>
        </w:rPr>
        <w:t xml:space="preserve"> and device</w:t>
      </w:r>
      <w:r w:rsidRPr="00967749">
        <w:rPr>
          <w:b/>
          <w:lang w:val="en-US" w:eastAsia="ko-KR"/>
        </w:rPr>
        <w:t xml:space="preserve"> should be decided as follow table</w:t>
      </w:r>
      <w:r w:rsidR="006C2B92">
        <w:rPr>
          <w:b/>
          <w:lang w:val="en-US" w:eastAsia="ko-KR"/>
        </w:rPr>
        <w:t>3 and table4</w:t>
      </w:r>
    </w:p>
    <w:p w14:paraId="6CF03FC6" w14:textId="4C77DEA0" w:rsidR="00E15BCC" w:rsidRPr="0046559A" w:rsidRDefault="00E15BCC" w:rsidP="00E15BCC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 w:rsidR="006C2B92">
        <w:rPr>
          <w:rFonts w:ascii="Arial" w:eastAsia="DengXian" w:hAnsi="Arial"/>
          <w:b/>
        </w:rPr>
        <w:t>3.</w:t>
      </w:r>
      <w:r w:rsidRPr="0046559A">
        <w:rPr>
          <w:rFonts w:ascii="Arial" w:eastAsia="DengXian" w:hAnsi="Arial"/>
          <w:b/>
        </w:rPr>
        <w:t xml:space="preserve"> A-IoT reader RF parameters</w:t>
      </w:r>
    </w:p>
    <w:tbl>
      <w:tblPr>
        <w:tblW w:w="5892" w:type="pct"/>
        <w:jc w:val="center"/>
        <w:tblLook w:val="04A0" w:firstRow="1" w:lastRow="0" w:firstColumn="1" w:lastColumn="0" w:noHBand="0" w:noVBand="1"/>
      </w:tblPr>
      <w:tblGrid>
        <w:gridCol w:w="1881"/>
        <w:gridCol w:w="9732"/>
      </w:tblGrid>
      <w:tr w:rsidR="00E15BCC" w:rsidRPr="0046559A" w14:paraId="1D4E4A31" w14:textId="77777777" w:rsidTr="003863CE">
        <w:trPr>
          <w:trHeight w:val="356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7CB8DEF" w14:textId="77777777" w:rsidR="00E15BCC" w:rsidRPr="0046559A" w:rsidRDefault="00E15BCC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sz w:val="18"/>
                <w:lang w:val="pt-BR"/>
              </w:rPr>
              <w:t>A-IoT reader parameters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710DF2B" w14:textId="77777777" w:rsidR="00E15BCC" w:rsidRPr="0046559A" w:rsidRDefault="00E15BCC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E15BCC" w:rsidRPr="0046559A" w14:paraId="35C3DDD8" w14:textId="77777777" w:rsidTr="003863CE">
        <w:trPr>
          <w:trHeight w:val="291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F80FDE9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F5340">
              <w:rPr>
                <w:rFonts w:ascii="Arial" w:eastAsia="DengXian" w:hAnsi="Arial"/>
                <w:b/>
                <w:bCs/>
                <w:sz w:val="18"/>
              </w:rPr>
              <w:t>A-IoT reader total Tx power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B1C0" w14:textId="77777777" w:rsidR="00E15BCC" w:rsidRDefault="00E15BCC" w:rsidP="003863CE">
            <w:pPr>
              <w:rPr>
                <w:rFonts w:eastAsiaTheme="minorEastAsia"/>
                <w:bCs/>
                <w:iCs/>
              </w:rPr>
            </w:pPr>
            <w:r w:rsidRPr="0043280D">
              <w:rPr>
                <w:rFonts w:eastAsiaTheme="minorEastAsia"/>
                <w:bCs/>
                <w:iCs/>
              </w:rPr>
              <w:t>standalone: 43 dBm</w:t>
            </w:r>
          </w:p>
          <w:p w14:paraId="567DDE3E" w14:textId="764BCBF9" w:rsidR="00E15BCC" w:rsidRPr="003E0624" w:rsidRDefault="00E15BCC" w:rsidP="003863CE">
            <w:pPr>
              <w:rPr>
                <w:rFonts w:hint="eastAsia"/>
                <w:b/>
                <w:highlight w:val="green"/>
                <w:lang w:eastAsia="ko-KR"/>
              </w:rPr>
            </w:pPr>
            <w:r w:rsidRPr="0043280D">
              <w:rPr>
                <w:rFonts w:eastAsiaTheme="minorEastAsia"/>
                <w:bCs/>
                <w:iCs/>
              </w:rPr>
              <w:t>in-band</w:t>
            </w:r>
            <w:r>
              <w:rPr>
                <w:rFonts w:eastAsiaTheme="minorEastAsia" w:hint="eastAsia"/>
                <w:bCs/>
                <w:iCs/>
              </w:rPr>
              <w:t>：</w:t>
            </w:r>
            <w:r>
              <w:rPr>
                <w:rFonts w:eastAsiaTheme="minorEastAsia" w:hint="eastAsia"/>
                <w:bCs/>
                <w:iCs/>
              </w:rPr>
              <w:t>3</w:t>
            </w:r>
            <w:r>
              <w:rPr>
                <w:rFonts w:eastAsiaTheme="minorEastAsia"/>
                <w:bCs/>
                <w:iCs/>
              </w:rPr>
              <w:t>8</w:t>
            </w:r>
            <w:r>
              <w:rPr>
                <w:rFonts w:eastAsiaTheme="minorEastAsia" w:hint="eastAsia"/>
                <w:bCs/>
                <w:iCs/>
              </w:rPr>
              <w:t>dBm</w:t>
            </w:r>
          </w:p>
        </w:tc>
      </w:tr>
      <w:tr w:rsidR="00E15BCC" w:rsidRPr="0046559A" w14:paraId="59414C22" w14:textId="77777777" w:rsidTr="003863CE">
        <w:trPr>
          <w:trHeight w:val="47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62281D5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A-IoT reader receiver Noise Figure (dB)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A477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F5340"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E15BCC" w:rsidRPr="0046559A" w14:paraId="3FC1837D" w14:textId="77777777" w:rsidTr="003863CE">
        <w:trPr>
          <w:trHeight w:val="336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912AB90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A-IoT reader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8CC8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17 </w:t>
            </w:r>
          </w:p>
        </w:tc>
      </w:tr>
      <w:tr w:rsidR="00E15BCC" w:rsidRPr="0046559A" w14:paraId="46DA07C4" w14:textId="77777777" w:rsidTr="003863CE">
        <w:trPr>
          <w:trHeight w:val="26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DE1A0A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CLR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E459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ACLR of legacy NB -IOT </w:t>
            </w:r>
            <w:proofErr w:type="spellStart"/>
            <w:proofErr w:type="gramStart"/>
            <w:r w:rsidRPr="0046559A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</w:t>
            </w:r>
            <w:r w:rsidRPr="0046559A">
              <w:rPr>
                <w:rFonts w:ascii="Arial" w:hAnsi="Arial" w:hint="eastAsia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</w:t>
            </w:r>
            <w:proofErr w:type="gramEnd"/>
            <w:r w:rsidRPr="0046559A">
              <w:rPr>
                <w:rFonts w:ascii="Arial" w:eastAsia="DengXian" w:hAnsi="Arial"/>
                <w:sz w:val="18"/>
              </w:rPr>
              <w:t>i.e. ACLR1:40dB</w:t>
            </w:r>
            <w:r w:rsidRPr="0046559A">
              <w:rPr>
                <w:rFonts w:ascii="Microsoft YaHei" w:eastAsia="Microsoft YaHei" w:hAnsi="Microsoft YaHei" w:cs="Microsoft YaHei" w:hint="eastAsia"/>
                <w:sz w:val="18"/>
              </w:rPr>
              <w:t>，</w:t>
            </w:r>
            <w:r w:rsidRPr="0046559A">
              <w:rPr>
                <w:rFonts w:ascii="Arial" w:eastAsia="DengXian" w:hAnsi="Arial"/>
                <w:sz w:val="18"/>
              </w:rPr>
              <w:t>ACLR2:50dB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</w:rPr>
              <w:t>with</w:t>
            </w:r>
            <w:r>
              <w:rPr>
                <w:rFonts w:ascii="Arial" w:eastAsia="DengXian" w:hAnsi="Arial"/>
                <w:sz w:val="18"/>
              </w:rPr>
              <w:t xml:space="preserve"> 100</w:t>
            </w:r>
            <w:r>
              <w:rPr>
                <w:rFonts w:ascii="Arial" w:eastAsia="DengXian" w:hAnsi="Arial" w:hint="eastAsia"/>
                <w:sz w:val="18"/>
              </w:rPr>
              <w:t>kHz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</w:rPr>
              <w:t>offset</w:t>
            </w:r>
            <w:r w:rsidRPr="0046559A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E15BCC" w:rsidRPr="0046559A" w14:paraId="2A44BA32" w14:textId="77777777" w:rsidTr="003863CE">
        <w:trPr>
          <w:trHeight w:val="26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568D773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CS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2A2D" w14:textId="0D320881" w:rsidR="00E15BCC" w:rsidRPr="00FF5340" w:rsidRDefault="003E0624" w:rsidP="003863CE">
            <w:pPr>
              <w:keepNext/>
              <w:keepLines/>
              <w:snapToGrid w:val="0"/>
              <w:spacing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FFS</w:t>
            </w:r>
          </w:p>
        </w:tc>
      </w:tr>
      <w:tr w:rsidR="00E15BCC" w:rsidRPr="0046559A" w14:paraId="094137F6" w14:textId="77777777" w:rsidTr="003863CE">
        <w:trPr>
          <w:trHeight w:val="300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9A7CC55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AD40" w14:textId="77777777" w:rsidR="00E15BCC" w:rsidRPr="0046559A" w:rsidRDefault="00E15BCC" w:rsidP="003863CE">
            <w:pPr>
              <w:keepNext/>
              <w:keepLines/>
              <w:snapToGrid w:val="0"/>
              <w:spacing w:after="6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Same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as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hAnsi="Arial"/>
                <w:sz w:val="18"/>
              </w:rPr>
              <w:t>legacy</w:t>
            </w:r>
            <w:r>
              <w:rPr>
                <w:rFonts w:ascii="Arial" w:hAnsi="Arial" w:hint="eastAsia"/>
                <w:sz w:val="18"/>
              </w:rPr>
              <w:t xml:space="preserve"> NR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BS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25C5752E" w14:textId="77777777" w:rsidR="00E15BCC" w:rsidRDefault="00E15BCC" w:rsidP="00E15BCC"/>
    <w:p w14:paraId="679BEB5D" w14:textId="1B82D7E9" w:rsidR="001274FF" w:rsidRPr="0046559A" w:rsidRDefault="001274FF" w:rsidP="001274F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 w:rsidR="006C2B92">
        <w:rPr>
          <w:rFonts w:ascii="Arial" w:eastAsia="DengXian" w:hAnsi="Arial"/>
          <w:b/>
        </w:rPr>
        <w:t>4.</w:t>
      </w:r>
      <w:r w:rsidRPr="0046559A">
        <w:rPr>
          <w:rFonts w:ascii="Arial" w:eastAsia="DengXian" w:hAnsi="Arial"/>
          <w:b/>
        </w:rPr>
        <w:t xml:space="preserve"> </w:t>
      </w:r>
      <w:r w:rsidRPr="0046559A">
        <w:rPr>
          <w:rFonts w:ascii="Arial" w:eastAsia="DengXian" w:hAnsi="Arial"/>
          <w:b/>
          <w:bCs/>
        </w:rPr>
        <w:t>A-IoT device</w:t>
      </w:r>
      <w:r w:rsidRPr="0046559A">
        <w:rPr>
          <w:rFonts w:ascii="Arial" w:eastAsia="DengXian" w:hAnsi="Arial"/>
          <w:b/>
        </w:rPr>
        <w:t xml:space="preserve"> RF parameters</w:t>
      </w:r>
    </w:p>
    <w:tbl>
      <w:tblPr>
        <w:tblW w:w="4612" w:type="pct"/>
        <w:jc w:val="center"/>
        <w:tblLook w:val="04A0" w:firstRow="1" w:lastRow="0" w:firstColumn="1" w:lastColumn="0" w:noHBand="0" w:noVBand="1"/>
      </w:tblPr>
      <w:tblGrid>
        <w:gridCol w:w="2353"/>
        <w:gridCol w:w="3536"/>
        <w:gridCol w:w="3201"/>
      </w:tblGrid>
      <w:tr w:rsidR="00124A41" w:rsidRPr="0046559A" w14:paraId="6ACBEF7D" w14:textId="77777777" w:rsidTr="00124A41">
        <w:trPr>
          <w:trHeight w:val="265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3A14BFD" w14:textId="77777777" w:rsidR="00124A41" w:rsidRPr="0046559A" w:rsidRDefault="00124A4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A-IoT device parameters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DED16C1" w14:textId="77777777" w:rsidR="00124A41" w:rsidRPr="0046559A" w:rsidRDefault="00124A41" w:rsidP="003863C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</w:rPr>
            </w:pPr>
            <w:r w:rsidRPr="0046559A">
              <w:rPr>
                <w:rFonts w:ascii="Arial" w:hAnsi="Arial" w:cs="Arial"/>
                <w:b/>
                <w:sz w:val="16"/>
              </w:rPr>
              <w:t xml:space="preserve">Device </w:t>
            </w:r>
            <w:r>
              <w:rPr>
                <w:rFonts w:ascii="Arial" w:hAnsi="Arial" w:cs="Arial"/>
                <w:b/>
                <w:sz w:val="16"/>
              </w:rPr>
              <w:t>2</w:t>
            </w:r>
            <w:r>
              <w:rPr>
                <w:rFonts w:ascii="Arial" w:hAnsi="Arial" w:cs="Arial" w:hint="eastAsia"/>
                <w:b/>
                <w:sz w:val="16"/>
              </w:rPr>
              <w:t>b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B8ECEE4" w14:textId="77777777" w:rsidR="00124A41" w:rsidRPr="0046559A" w:rsidRDefault="00124A41" w:rsidP="003863CE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</w:rPr>
            </w:pPr>
            <w:r w:rsidRPr="0046559A">
              <w:rPr>
                <w:rFonts w:ascii="Arial" w:hAnsi="Arial" w:cs="Arial"/>
                <w:b/>
                <w:sz w:val="16"/>
              </w:rPr>
              <w:t xml:space="preserve">Device </w:t>
            </w:r>
            <w:r>
              <w:rPr>
                <w:rFonts w:ascii="Arial" w:hAnsi="Arial" w:cs="Arial" w:hint="eastAsia"/>
                <w:b/>
                <w:sz w:val="16"/>
              </w:rPr>
              <w:t>C</w:t>
            </w:r>
          </w:p>
        </w:tc>
      </w:tr>
      <w:tr w:rsidR="00124A41" w:rsidRPr="0046559A" w14:paraId="7EA7CB99" w14:textId="77777777" w:rsidTr="00124A41">
        <w:trPr>
          <w:trHeight w:val="419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CAF6CF9" w14:textId="77777777" w:rsidR="00124A41" w:rsidRPr="0077048A" w:rsidRDefault="00124A41" w:rsidP="003863CE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A-IoT device effective antenna </w:t>
            </w:r>
            <w:proofErr w:type="gramStart"/>
            <w:r w:rsidRPr="0077048A">
              <w:rPr>
                <w:rFonts w:ascii="Arial" w:eastAsia="DengXian" w:hAnsi="Arial"/>
                <w:b/>
                <w:bCs/>
                <w:sz w:val="18"/>
              </w:rPr>
              <w:t>gain</w:t>
            </w:r>
            <w:proofErr w:type="gramEnd"/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 per Tx or Rx branch (</w:t>
            </w:r>
            <w:proofErr w:type="spellStart"/>
            <w:r w:rsidRPr="0077048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77048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48EC" w14:textId="77777777" w:rsidR="00124A41" w:rsidRPr="00262CB4" w:rsidRDefault="00124A4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>
              <w:rPr>
                <w:rFonts w:ascii="Arial" w:eastAsia="DengXian" w:hAnsi="Arial" w:hint="eastAsia"/>
                <w:sz w:val="18"/>
              </w:rPr>
              <w:t>0dBi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5FB" w14:textId="77777777" w:rsidR="00124A41" w:rsidRPr="00262CB4" w:rsidRDefault="00124A4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>
              <w:rPr>
                <w:rFonts w:ascii="Arial" w:eastAsia="DengXian" w:hAnsi="Arial" w:hint="eastAsia"/>
                <w:sz w:val="18"/>
              </w:rPr>
              <w:t>0dBi</w:t>
            </w:r>
          </w:p>
        </w:tc>
      </w:tr>
      <w:tr w:rsidR="00124A41" w:rsidRPr="0046559A" w14:paraId="4039A658" w14:textId="77777777" w:rsidTr="00124A41">
        <w:trPr>
          <w:trHeight w:val="358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63A9E1A" w14:textId="77777777" w:rsidR="00124A41" w:rsidRPr="0077048A" w:rsidRDefault="00124A41" w:rsidP="003863CE">
            <w:pPr>
              <w:keepNext/>
              <w:keepLines/>
              <w:rPr>
                <w:rFonts w:ascii="Arial" w:hAnsi="Arial"/>
                <w:b/>
                <w:bCs/>
                <w:sz w:val="18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A-IoT device 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output</w:t>
            </w: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 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power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（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dBm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）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A9C1" w14:textId="36633AAD" w:rsidR="00124A41" w:rsidRPr="0046559A" w:rsidRDefault="00124A41" w:rsidP="00124A41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-</w:t>
            </w:r>
            <w:r>
              <w:rPr>
                <w:rFonts w:ascii="Arial" w:eastAsia="DengXian" w:hAnsi="Arial"/>
                <w:sz w:val="18"/>
              </w:rPr>
              <w:t>10</w:t>
            </w:r>
            <w:r>
              <w:rPr>
                <w:rFonts w:ascii="Arial" w:eastAsia="DengXian" w:hAnsi="Arial" w:hint="eastAsia"/>
                <w:sz w:val="18"/>
              </w:rPr>
              <w:t>dBm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0C53" w14:textId="2745A8A3" w:rsidR="00124A41" w:rsidRPr="0046559A" w:rsidRDefault="00124A41" w:rsidP="00124A41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-3 or 0 </w:t>
            </w:r>
            <w:r>
              <w:rPr>
                <w:rFonts w:ascii="Arial" w:eastAsia="DengXian" w:hAnsi="Arial" w:hint="eastAsia"/>
                <w:sz w:val="18"/>
              </w:rPr>
              <w:t>dBm</w:t>
            </w:r>
          </w:p>
        </w:tc>
      </w:tr>
      <w:tr w:rsidR="00124A41" w:rsidRPr="0046559A" w14:paraId="09810EB9" w14:textId="77777777" w:rsidTr="00124A41">
        <w:trPr>
          <w:trHeight w:val="27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EAF5BB3" w14:textId="77777777" w:rsidR="00124A41" w:rsidRPr="0077048A" w:rsidRDefault="00124A41" w:rsidP="003863CE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  <w:lang w:val="fr-FR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  <w:lang w:val="fr-FR"/>
              </w:rPr>
              <w:t>A-IoT device noise figure (dB)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EB26" w14:textId="77777777" w:rsidR="00124A41" w:rsidRPr="001F6920" w:rsidRDefault="00124A41" w:rsidP="00124A41">
            <w:pPr>
              <w:jc w:val="center"/>
            </w:pPr>
            <w:r w:rsidRPr="001F6920">
              <w:rPr>
                <w:rFonts w:hint="eastAsia"/>
              </w:rPr>
              <w:t>1</w:t>
            </w:r>
            <w:r w:rsidRPr="001F6920">
              <w:t>5</w:t>
            </w:r>
            <w:r w:rsidRPr="001F6920">
              <w:rPr>
                <w:rFonts w:hint="eastAsia"/>
              </w:rPr>
              <w:t>dB</w:t>
            </w:r>
          </w:p>
          <w:p w14:paraId="633C7B2E" w14:textId="0237566B" w:rsidR="00124A41" w:rsidRPr="001F6920" w:rsidRDefault="00124A41" w:rsidP="00124A41">
            <w:pPr>
              <w:jc w:val="center"/>
              <w:rPr>
                <w:rFonts w:eastAsiaTheme="minorEastAsia"/>
                <w:bCs/>
                <w:iCs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FF51" w14:textId="79D34078" w:rsidR="00124A41" w:rsidRPr="001F6920" w:rsidRDefault="00124A41" w:rsidP="00124A41">
            <w:pPr>
              <w:jc w:val="center"/>
              <w:rPr>
                <w:rFonts w:eastAsiaTheme="minorEastAsia"/>
                <w:bCs/>
                <w:iCs/>
              </w:rPr>
            </w:pPr>
            <w:r w:rsidRPr="001F6920">
              <w:rPr>
                <w:rFonts w:eastAsiaTheme="minorEastAsia"/>
                <w:bCs/>
                <w:iCs/>
              </w:rPr>
              <w:t xml:space="preserve">13 </w:t>
            </w:r>
            <w:r w:rsidRPr="001F6920">
              <w:rPr>
                <w:rFonts w:eastAsiaTheme="minorEastAsia" w:hint="eastAsia"/>
                <w:bCs/>
                <w:iCs/>
              </w:rPr>
              <w:t>dB</w:t>
            </w:r>
          </w:p>
        </w:tc>
      </w:tr>
      <w:tr w:rsidR="00124A41" w:rsidRPr="0046559A" w14:paraId="7ADF065C" w14:textId="77777777" w:rsidTr="00124A41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71E75A5" w14:textId="77777777" w:rsidR="00124A41" w:rsidRPr="0046559A" w:rsidRDefault="00124A41" w:rsidP="003863CE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Guard band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1BC0" w14:textId="77777777" w:rsidR="00124A41" w:rsidRPr="001274FF" w:rsidRDefault="00124A41" w:rsidP="003863C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274FF">
              <w:rPr>
                <w:rFonts w:ascii="Arial" w:eastAsia="DengXian" w:hAnsi="Arial"/>
                <w:sz w:val="18"/>
              </w:rPr>
              <w:t>[0PRB]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624E" w14:textId="77777777" w:rsidR="00124A41" w:rsidRPr="001274FF" w:rsidRDefault="00124A4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1274FF">
              <w:rPr>
                <w:rFonts w:ascii="Arial" w:eastAsia="DengXian" w:hAnsi="Arial"/>
                <w:sz w:val="18"/>
              </w:rPr>
              <w:t>[0PRB]</w:t>
            </w:r>
          </w:p>
        </w:tc>
      </w:tr>
      <w:tr w:rsidR="00124A41" w:rsidRPr="0046559A" w14:paraId="77E938F9" w14:textId="77777777" w:rsidTr="00124A41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903FB5F" w14:textId="77777777" w:rsidR="00124A41" w:rsidRPr="0046559A" w:rsidRDefault="00124A41" w:rsidP="003863CE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>
              <w:rPr>
                <w:rFonts w:ascii="Arial" w:eastAsia="DengXian" w:hAnsi="Arial" w:hint="eastAsia"/>
                <w:b/>
                <w:bCs/>
                <w:sz w:val="18"/>
              </w:rPr>
              <w:t>A</w:t>
            </w:r>
            <w:r>
              <w:rPr>
                <w:rFonts w:ascii="Arial" w:eastAsia="DengXian" w:hAnsi="Arial"/>
                <w:b/>
                <w:bCs/>
                <w:sz w:val="18"/>
              </w:rPr>
              <w:t>CLR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4069" w14:textId="7B776C08" w:rsidR="00124A41" w:rsidRPr="00124A41" w:rsidRDefault="00124A41" w:rsidP="003863CE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A7E8" w14:textId="37250642" w:rsidR="00124A41" w:rsidRPr="00124A41" w:rsidRDefault="00124A4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124A41">
              <w:rPr>
                <w:rFonts w:ascii="Arial" w:eastAsia="DengXian" w:hAnsi="Arial"/>
                <w:sz w:val="18"/>
              </w:rPr>
              <w:t>FFS</w:t>
            </w:r>
          </w:p>
        </w:tc>
      </w:tr>
      <w:tr w:rsidR="00124A41" w:rsidRPr="0046559A" w14:paraId="188C63A6" w14:textId="77777777" w:rsidTr="00124A41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93B9CD2" w14:textId="77777777" w:rsidR="00124A41" w:rsidRDefault="00124A41" w:rsidP="003863CE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>
              <w:rPr>
                <w:rFonts w:ascii="Arial" w:eastAsia="DengXian" w:hAnsi="Arial" w:hint="eastAsia"/>
                <w:b/>
                <w:bCs/>
                <w:sz w:val="18"/>
              </w:rPr>
              <w:t>A</w:t>
            </w:r>
            <w:r>
              <w:rPr>
                <w:rFonts w:ascii="Arial" w:eastAsia="DengXian" w:hAnsi="Arial"/>
                <w:b/>
                <w:bCs/>
                <w:sz w:val="18"/>
              </w:rPr>
              <w:t>CS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0194" w14:textId="5274B9E0" w:rsidR="00124A41" w:rsidRPr="00124A41" w:rsidRDefault="00124A41" w:rsidP="003863CE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43B5" w14:textId="43AB62CD" w:rsidR="00124A41" w:rsidRPr="00124A41" w:rsidRDefault="00124A41" w:rsidP="003863CE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</w:tr>
    </w:tbl>
    <w:p w14:paraId="5F46620C" w14:textId="2A2C4140" w:rsidR="006A5B81" w:rsidRPr="00292AEC" w:rsidRDefault="006A5B81" w:rsidP="006A5B81">
      <w:pPr>
        <w:rPr>
          <w:b/>
          <w:bCs/>
          <w:color w:val="FF0000"/>
          <w:sz w:val="22"/>
          <w:szCs w:val="22"/>
        </w:rPr>
      </w:pPr>
    </w:p>
    <w:p w14:paraId="3767B783" w14:textId="00C79442" w:rsidR="006A5B81" w:rsidRDefault="006A5B81" w:rsidP="006A5B81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NR macro BS and UE RF parameters for co-existence evaluation</w:t>
      </w:r>
    </w:p>
    <w:p w14:paraId="038F6AAB" w14:textId="0D69F9DE" w:rsidR="00FF6EA5" w:rsidRDefault="00124A41" w:rsidP="006A5B81">
      <w:pPr>
        <w:pStyle w:val="a0"/>
        <w:jc w:val="both"/>
        <w:rPr>
          <w:bCs/>
          <w:lang w:val="en-US" w:eastAsia="ko-KR"/>
        </w:rPr>
      </w:pPr>
      <w:r>
        <w:rPr>
          <w:bCs/>
          <w:lang w:val="en-US" w:eastAsia="ko-KR"/>
        </w:rPr>
        <w:t>NR macro BS and UE RF parameters c</w:t>
      </w:r>
      <w:r w:rsidR="00FF6EA5" w:rsidRPr="00FF6EA5">
        <w:rPr>
          <w:bCs/>
          <w:lang w:val="en-US" w:eastAsia="ko-KR"/>
        </w:rPr>
        <w:t>ould be reused with TR38.769</w:t>
      </w:r>
      <w:r w:rsidR="005B55CE">
        <w:rPr>
          <w:bCs/>
          <w:lang w:val="en-US" w:eastAsia="ko-KR"/>
        </w:rPr>
        <w:t>.</w:t>
      </w:r>
    </w:p>
    <w:p w14:paraId="660FE0F7" w14:textId="4BC22269" w:rsidR="00967749" w:rsidRPr="009F2AF8" w:rsidRDefault="00967749" w:rsidP="006A5B81">
      <w:pPr>
        <w:pStyle w:val="a0"/>
        <w:jc w:val="both"/>
        <w:rPr>
          <w:b/>
          <w:lang w:val="en-US" w:eastAsia="ko-KR"/>
        </w:rPr>
      </w:pPr>
      <w:r w:rsidRPr="00967749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967749">
        <w:rPr>
          <w:b/>
          <w:lang w:val="en-US" w:eastAsia="ko-KR"/>
        </w:rPr>
        <w:t>:</w:t>
      </w:r>
      <w:r w:rsidRPr="00967749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NR macro BS and UE RF parameter should be reused</w:t>
      </w:r>
      <w:r w:rsidR="00EA5B09">
        <w:rPr>
          <w:b/>
          <w:lang w:val="en-US" w:eastAsia="ko-KR"/>
        </w:rPr>
        <w:t xml:space="preserve"> in TR38.769</w:t>
      </w:r>
      <w:r>
        <w:rPr>
          <w:b/>
          <w:lang w:val="en-US" w:eastAsia="ko-KR"/>
        </w:rPr>
        <w:t xml:space="preserve"> as follow table</w:t>
      </w:r>
      <w:r w:rsidR="00C75320">
        <w:rPr>
          <w:b/>
          <w:lang w:val="en-US" w:eastAsia="ko-KR"/>
        </w:rPr>
        <w:t>5 and table6</w:t>
      </w:r>
      <w:r>
        <w:rPr>
          <w:b/>
          <w:lang w:val="en-US" w:eastAsia="ko-KR"/>
        </w:rPr>
        <w:t>.</w:t>
      </w:r>
    </w:p>
    <w:p w14:paraId="09925AFA" w14:textId="2FF604DE" w:rsidR="00FF6EA5" w:rsidRPr="0046559A" w:rsidRDefault="00FF6EA5" w:rsidP="00FF6EA5">
      <w:pPr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 w:rsidR="00C75320">
        <w:rPr>
          <w:rFonts w:ascii="Arial" w:eastAsia="DengXian" w:hAnsi="Arial"/>
          <w:b/>
        </w:rPr>
        <w:t>5.</w:t>
      </w:r>
      <w:r w:rsidRPr="0046559A">
        <w:rPr>
          <w:rFonts w:ascii="Arial" w:eastAsia="DengXian" w:hAnsi="Arial"/>
          <w:b/>
        </w:rPr>
        <w:t xml:space="preserve"> </w:t>
      </w:r>
      <w:r w:rsidRPr="0046559A">
        <w:rPr>
          <w:rFonts w:ascii="Arial" w:eastAsia="DengXian" w:hAnsi="Arial"/>
          <w:b/>
          <w:bCs/>
        </w:rPr>
        <w:t>NR BS</w:t>
      </w:r>
      <w:r w:rsidRPr="0046559A">
        <w:rPr>
          <w:rFonts w:ascii="Arial" w:eastAsia="DengXian" w:hAnsi="Arial"/>
          <w:b/>
        </w:rPr>
        <w:t xml:space="preserve"> RF parameters</w:t>
      </w:r>
    </w:p>
    <w:tbl>
      <w:tblPr>
        <w:tblW w:w="5806" w:type="pct"/>
        <w:jc w:val="center"/>
        <w:tblLook w:val="04A0" w:firstRow="1" w:lastRow="0" w:firstColumn="1" w:lastColumn="0" w:noHBand="0" w:noVBand="1"/>
      </w:tblPr>
      <w:tblGrid>
        <w:gridCol w:w="2751"/>
        <w:gridCol w:w="8693"/>
      </w:tblGrid>
      <w:tr w:rsidR="00FF6EA5" w:rsidRPr="0046559A" w14:paraId="213B3EBF" w14:textId="77777777" w:rsidTr="003863CE">
        <w:trPr>
          <w:trHeight w:val="306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EB8EDFB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NR BS Parameter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78E82C3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FF6EA5" w:rsidRPr="0046559A" w14:paraId="4635655C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E2D8EF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Macro-BS Tx power (dBm)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47D4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46</w:t>
            </w:r>
          </w:p>
        </w:tc>
      </w:tr>
      <w:tr w:rsidR="00FF6EA5" w:rsidRPr="0046559A" w14:paraId="1305C5C2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97E4FFE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 and antenna pattern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8762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Array Geometry</w:t>
            </w:r>
            <w:r w:rsidRPr="0046559A">
              <w:rPr>
                <w:rFonts w:ascii="Microsoft YaHei" w:eastAsia="Microsoft YaHei" w:hAnsi="Microsoft YaHei" w:cs="Microsoft YaHei" w:hint="eastAsia"/>
                <w:sz w:val="18"/>
              </w:rPr>
              <w:t>：</w:t>
            </w:r>
            <w:r w:rsidRPr="0046559A">
              <w:rPr>
                <w:rFonts w:ascii="Arial" w:eastAsia="DengXian" w:hAnsi="Arial"/>
                <w:sz w:val="18"/>
              </w:rPr>
              <w:t xml:space="preserve">BS point at fixed beam direction: vertical: 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θtilt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+ 90°, horizontal: 0, 120, 240 °</w:t>
            </w:r>
          </w:p>
          <w:p w14:paraId="2D8998B7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(horizontal)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12B45D5B" w14:textId="77777777" w:rsidR="00FF6EA5" w:rsidRPr="0046559A" w:rsidRDefault="00D6229C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ϕ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="00FF6EA5" w:rsidRPr="0046559A">
              <w:rPr>
                <w:rFonts w:ascii="Arial" w:hAnsi="Arial"/>
                <w:sz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F6EA5" w:rsidRPr="0046559A">
              <w:rPr>
                <w:rFonts w:ascii="Arial" w:eastAsia="DengXian" w:hAnsi="Arial"/>
                <w:sz w:val="18"/>
              </w:rPr>
              <w:t xml:space="preserve"> = 65 degrees, </w:t>
            </w:r>
            <w:r w:rsidR="00FF6EA5" w:rsidRPr="0046559A">
              <w:rPr>
                <w:rFonts w:ascii="Arial" w:eastAsia="DengXian" w:hAnsi="Arial"/>
                <w:i/>
                <w:iCs/>
                <w:sz w:val="18"/>
              </w:rPr>
              <w:t>A</w:t>
            </w:r>
            <w:r w:rsidR="00FF6EA5"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m</w:t>
            </w:r>
            <w:r w:rsidR="00FF6EA5" w:rsidRPr="0046559A">
              <w:rPr>
                <w:rFonts w:ascii="Arial" w:eastAsia="DengXian" w:hAnsi="Arial"/>
                <w:sz w:val="18"/>
              </w:rPr>
              <w:t xml:space="preserve"> = 25 dB</w:t>
            </w:r>
          </w:p>
          <w:p w14:paraId="2C6E1A5E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(vertical)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16F6455E" w14:textId="77777777" w:rsidR="00FF6EA5" w:rsidRPr="0046559A" w:rsidRDefault="00D6229C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θ-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90°-θ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="DengXian" w:hAnsi="Cambria Math"/>
                  <w:sz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F6EA5" w:rsidRPr="0046559A">
              <w:rPr>
                <w:rFonts w:ascii="Arial" w:eastAsia="DengXian" w:hAnsi="Arial"/>
                <w:sz w:val="18"/>
              </w:rPr>
              <w:t xml:space="preserve"> = 10 degrees, </w:t>
            </w:r>
            <w:proofErr w:type="spellStart"/>
            <w:r w:rsidR="00FF6EA5" w:rsidRPr="0046559A">
              <w:rPr>
                <w:rFonts w:ascii="Arial" w:eastAsia="DengXian" w:hAnsi="Arial"/>
                <w:i/>
                <w:iCs/>
                <w:sz w:val="18"/>
              </w:rPr>
              <w:t>SLA</w:t>
            </w:r>
            <w:r w:rsidR="00FF6EA5"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v</w:t>
            </w:r>
            <w:proofErr w:type="spellEnd"/>
            <w:r w:rsidR="00FF6EA5" w:rsidRPr="0046559A">
              <w:rPr>
                <w:rFonts w:ascii="Arial" w:eastAsia="DengXian" w:hAnsi="Arial"/>
                <w:sz w:val="18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etilt</m:t>
                  </m:r>
                </m:sub>
              </m:sSub>
            </m:oMath>
            <w:r w:rsidR="00FF6EA5" w:rsidRPr="0046559A">
              <w:rPr>
                <w:rFonts w:ascii="Arial" w:eastAsia="DengXian" w:hAnsi="Arial"/>
                <w:sz w:val="18"/>
              </w:rPr>
              <w:t>= 9 degrees</w:t>
            </w:r>
          </w:p>
          <w:p w14:paraId="00CFE9FD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A</m:t>
              </m:r>
              <m:d>
                <m:d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}</m:t>
              </m:r>
            </m:oMath>
          </w:p>
          <w:p w14:paraId="43504349" w14:textId="77777777" w:rsidR="00FF6EA5" w:rsidRPr="0046559A" w:rsidRDefault="00FF6EA5" w:rsidP="003863CE">
            <w:pPr>
              <w:snapToGrid w:val="0"/>
              <w:spacing w:after="60"/>
              <w:rPr>
                <w:rFonts w:ascii="Arial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>) (including feeder loss:15</w:t>
            </w:r>
          </w:p>
          <w:p w14:paraId="79322015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</w:p>
        </w:tc>
      </w:tr>
      <w:tr w:rsidR="00FF6EA5" w:rsidRPr="0046559A" w14:paraId="1BA80457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F806E54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lastRenderedPageBreak/>
              <w:t>Height of macro NR BS (m)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77F6" w14:textId="03634916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25</w:t>
            </w:r>
            <w:r w:rsidR="00124A41">
              <w:rPr>
                <w:rFonts w:ascii="Arial" w:eastAsia="DengXian" w:hAnsi="Arial"/>
                <w:sz w:val="18"/>
              </w:rPr>
              <w:t>(</w:t>
            </w:r>
            <w:proofErr w:type="spellStart"/>
            <w:r w:rsidR="00124A41">
              <w:rPr>
                <w:rFonts w:ascii="Arial" w:eastAsia="DengXian" w:hAnsi="Arial"/>
                <w:sz w:val="18"/>
              </w:rPr>
              <w:t>UMa</w:t>
            </w:r>
            <w:proofErr w:type="spellEnd"/>
            <w:r w:rsidR="00124A41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FF6EA5" w:rsidRPr="0046559A" w14:paraId="51812FB4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7BB4DA2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NR Macro-BS Noise Figure(dB)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F308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FF6EA5" w:rsidRPr="0046559A" w14:paraId="3F2B64CD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40FF643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Network location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5B6E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outdoor</w:t>
            </w:r>
          </w:p>
        </w:tc>
      </w:tr>
      <w:tr w:rsidR="00FF6EA5" w:rsidRPr="0046559A" w14:paraId="29BD5BAE" w14:textId="77777777" w:rsidTr="003863CE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EC6DE24" w14:textId="77777777" w:rsidR="00FF6EA5" w:rsidRPr="0046559A" w:rsidRDefault="00FF6EA5" w:rsidP="003863CE">
            <w:pPr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CLR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0AD5" w14:textId="77777777" w:rsidR="00FF6EA5" w:rsidRPr="0046559A" w:rsidRDefault="00FF6EA5" w:rsidP="003863CE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Option 1: 30dBc</w:t>
            </w:r>
            <w:r w:rsidRPr="0046559A">
              <w:rPr>
                <w:rFonts w:ascii="Arial" w:hAnsi="Arial" w:hint="eastAsia"/>
                <w:sz w:val="18"/>
              </w:rPr>
              <w:t>,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Option 2: 17dBc</w:t>
            </w:r>
          </w:p>
        </w:tc>
      </w:tr>
    </w:tbl>
    <w:p w14:paraId="6072F4EE" w14:textId="77777777" w:rsidR="00FF6EA5" w:rsidRDefault="00FF6EA5" w:rsidP="00FF6EA5"/>
    <w:p w14:paraId="5D2D8CF7" w14:textId="024309C1" w:rsidR="00176521" w:rsidRPr="0046559A" w:rsidRDefault="00176521" w:rsidP="0017652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 w:rsidR="00C75320">
        <w:rPr>
          <w:rFonts w:ascii="Arial" w:eastAsia="DengXian" w:hAnsi="Arial"/>
          <w:b/>
        </w:rPr>
        <w:t>6.</w:t>
      </w:r>
      <w:r w:rsidRPr="0046559A">
        <w:rPr>
          <w:rFonts w:ascii="Arial" w:eastAsia="DengXian" w:hAnsi="Arial"/>
          <w:b/>
        </w:rPr>
        <w:t xml:space="preserve"> NR UE RF parameters</w:t>
      </w:r>
    </w:p>
    <w:tbl>
      <w:tblPr>
        <w:tblW w:w="2941" w:type="pct"/>
        <w:jc w:val="center"/>
        <w:tblLook w:val="04A0" w:firstRow="1" w:lastRow="0" w:firstColumn="1" w:lastColumn="0" w:noHBand="0" w:noVBand="1"/>
      </w:tblPr>
      <w:tblGrid>
        <w:gridCol w:w="3041"/>
        <w:gridCol w:w="2756"/>
      </w:tblGrid>
      <w:tr w:rsidR="00176521" w:rsidRPr="0046559A" w14:paraId="1AFCFDAF" w14:textId="77777777" w:rsidTr="003863CE">
        <w:trPr>
          <w:trHeight w:val="480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785C0FD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NR UE Parameter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1497AE9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176521" w:rsidRPr="0046559A" w14:paraId="2B37D90F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69CEF86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UE TX power in dBm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D66C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-40 to 23</w:t>
            </w:r>
          </w:p>
        </w:tc>
      </w:tr>
      <w:tr w:rsidR="00176521" w:rsidRPr="0046559A" w14:paraId="40459187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88ED69D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NR UE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076C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176521" w:rsidRPr="0046559A" w14:paraId="72BE5113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7ECB2F9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Height of UE antenna (m)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C682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1.5 </w:t>
            </w:r>
          </w:p>
        </w:tc>
      </w:tr>
      <w:tr w:rsidR="00176521" w:rsidRPr="0046559A" w14:paraId="340E48B9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393CAB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NR UE ACLR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（</w:t>
            </w: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dB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1BDA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30</w:t>
            </w:r>
          </w:p>
        </w:tc>
      </w:tr>
      <w:tr w:rsidR="00176521" w:rsidRPr="0046559A" w14:paraId="49839928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308A279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NR UE Noise Figure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（</w:t>
            </w: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dB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B774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176521" w:rsidRPr="0046559A" w14:paraId="20F035CE" w14:textId="77777777" w:rsidTr="003863CE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8978053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E677" w14:textId="77777777" w:rsidR="00176521" w:rsidRPr="0046559A" w:rsidRDefault="00176521" w:rsidP="003863CE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Omni direction antenna</w:t>
            </w:r>
          </w:p>
        </w:tc>
      </w:tr>
    </w:tbl>
    <w:p w14:paraId="524E6858" w14:textId="77777777" w:rsidR="001B6BB3" w:rsidRPr="00196DC5" w:rsidRDefault="001B6BB3" w:rsidP="00E24A3F">
      <w:pPr>
        <w:pStyle w:val="a0"/>
        <w:rPr>
          <w:b/>
          <w:bCs/>
          <w:lang w:val="en-US"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58BB2B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176521">
        <w:rPr>
          <w:lang w:val="en-US" w:eastAsia="ko-KR"/>
        </w:rPr>
        <w:t>ambient IoT</w:t>
      </w:r>
      <w:r w:rsidR="000A3CA3">
        <w:rPr>
          <w:lang w:val="en-US" w:eastAsia="ko-KR"/>
        </w:rPr>
        <w:t xml:space="preserve"> co-existence </w:t>
      </w:r>
      <w:proofErr w:type="spellStart"/>
      <w:r w:rsidR="000A3CA3">
        <w:rPr>
          <w:lang w:val="en-US" w:eastAsia="ko-KR"/>
        </w:rPr>
        <w:t>evaluioatn</w:t>
      </w:r>
      <w:proofErr w:type="spellEnd"/>
      <w:r w:rsidR="000A3CA3">
        <w:rPr>
          <w:lang w:val="en-US" w:eastAsia="ko-KR"/>
        </w:rPr>
        <w:t xml:space="preserve"> cases and simulation </w:t>
      </w:r>
      <w:proofErr w:type="gramStart"/>
      <w:r w:rsidR="000A3CA3">
        <w:rPr>
          <w:lang w:val="en-US" w:eastAsia="ko-KR"/>
        </w:rPr>
        <w:t>assumption</w:t>
      </w:r>
      <w:proofErr w:type="gramEnd"/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1F88FBF3" w14:textId="094C394E" w:rsidR="002024A7" w:rsidRDefault="002024A7" w:rsidP="00AA63A1"/>
    <w:p w14:paraId="33EFDF88" w14:textId="77777777" w:rsidR="008E6F26" w:rsidRDefault="008E6F26" w:rsidP="008E6F26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1: Evaluation cases should be decided as follow table</w:t>
      </w:r>
    </w:p>
    <w:p w14:paraId="145F369B" w14:textId="77777777" w:rsidR="008E6F26" w:rsidRPr="00E26801" w:rsidRDefault="008E6F26" w:rsidP="008E6F26">
      <w:pPr>
        <w:pStyle w:val="a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able1. Simulation cases for Rel-20 A-IoT outdoor scenario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8"/>
        <w:gridCol w:w="1718"/>
        <w:gridCol w:w="1720"/>
        <w:gridCol w:w="1432"/>
        <w:gridCol w:w="1432"/>
      </w:tblGrid>
      <w:tr w:rsidR="008E6F26" w:rsidRPr="00A00DED" w14:paraId="0C29BCA6" w14:textId="77777777" w:rsidTr="00FC0AED">
        <w:trPr>
          <w:trHeight w:val="302"/>
          <w:jc w:val="center"/>
        </w:trPr>
        <w:tc>
          <w:tcPr>
            <w:tcW w:w="169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E95C0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Case No.</w:t>
            </w:r>
          </w:p>
        </w:tc>
        <w:tc>
          <w:tcPr>
            <w:tcW w:w="1718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3BE7D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Direction</w:t>
            </w:r>
          </w:p>
        </w:tc>
        <w:tc>
          <w:tcPr>
            <w:tcW w:w="1720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FB627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Aggressor</w:t>
            </w:r>
          </w:p>
        </w:tc>
        <w:tc>
          <w:tcPr>
            <w:tcW w:w="1432" w:type="dxa"/>
            <w:shd w:val="clear" w:color="auto" w:fill="FFC000" w:themeFill="accent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BA97F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 w:rsidRPr="00D5201F">
              <w:rPr>
                <w:rFonts w:ascii="Calibri" w:eastAsia="Microsoft YaHei" w:hAnsi="Calibri" w:cs="Calibri"/>
                <w:b/>
                <w:bCs/>
                <w:color w:val="000000"/>
                <w:kern w:val="24"/>
                <w:sz w:val="28"/>
                <w:szCs w:val="36"/>
              </w:rPr>
              <w:t>Victim</w:t>
            </w:r>
          </w:p>
        </w:tc>
        <w:tc>
          <w:tcPr>
            <w:tcW w:w="1432" w:type="dxa"/>
            <w:shd w:val="clear" w:color="auto" w:fill="FFC000" w:themeFill="accent4"/>
          </w:tcPr>
          <w:p w14:paraId="205230E0" w14:textId="77777777" w:rsidR="008E6F26" w:rsidRPr="00622F17" w:rsidRDefault="008E6F26" w:rsidP="00FC0AED">
            <w:pPr>
              <w:jc w:val="center"/>
              <w:textAlignment w:val="center"/>
              <w:rPr>
                <w:rFonts w:ascii="Calibri" w:eastAsiaTheme="minorEastAsia" w:hAnsi="Calibri" w:cs="Calibri" w:hint="eastAsia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</w:pPr>
            <w:r>
              <w:rPr>
                <w:rFonts w:ascii="Calibri" w:eastAsiaTheme="minorEastAsia" w:hAnsi="Calibri" w:cs="Calibri"/>
                <w:b/>
                <w:bCs/>
                <w:color w:val="000000"/>
                <w:kern w:val="24"/>
                <w:sz w:val="28"/>
                <w:szCs w:val="36"/>
                <w:lang w:eastAsia="ko-KR"/>
              </w:rPr>
              <w:t>Mode</w:t>
            </w:r>
          </w:p>
        </w:tc>
      </w:tr>
      <w:tr w:rsidR="008E6F26" w:rsidRPr="00A00DED" w14:paraId="0D8F491C" w14:textId="77777777" w:rsidTr="00FC0AED">
        <w:trPr>
          <w:trHeight w:val="843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6D36B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e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982AB" w14:textId="77777777" w:rsidR="008E6F26" w:rsidRPr="009C3218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6A8F2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C290C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UL(BS)</w:t>
            </w:r>
          </w:p>
        </w:tc>
        <w:tc>
          <w:tcPr>
            <w:tcW w:w="1432" w:type="dxa"/>
          </w:tcPr>
          <w:p w14:paraId="707FA918" w14:textId="77777777" w:rsidR="008E6F26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6C86E1BF" w14:textId="77777777" w:rsidR="008E6F26" w:rsidRPr="005B7F2C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and </w:t>
            </w:r>
            <w:proofErr w:type="spellStart"/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8E6F26" w:rsidRPr="00A00DED" w14:paraId="6DEE7F16" w14:textId="77777777" w:rsidTr="00FC0AED">
        <w:trPr>
          <w:trHeight w:val="709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4803A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f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80EBB" w14:textId="77777777" w:rsidR="008E6F26" w:rsidRPr="009C3218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D2R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9F7B9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UL(UE)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13B3E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</w:tcPr>
          <w:p w14:paraId="777A747D" w14:textId="77777777" w:rsidR="008E6F26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2FD3DDBE" w14:textId="77777777" w:rsidR="008E6F26" w:rsidRPr="005B7F2C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and </w:t>
            </w:r>
            <w:proofErr w:type="spellStart"/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8E6F26" w:rsidRPr="00A00DED" w14:paraId="3C212D42" w14:textId="77777777" w:rsidTr="00FC0AED">
        <w:trPr>
          <w:trHeight w:val="811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E709E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c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34088" w14:textId="77777777" w:rsidR="008E6F26" w:rsidRPr="009C3218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F60DF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DL(BS)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41F14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A-IoT Device</w:t>
            </w:r>
          </w:p>
        </w:tc>
        <w:tc>
          <w:tcPr>
            <w:tcW w:w="1432" w:type="dxa"/>
          </w:tcPr>
          <w:p w14:paraId="4669464A" w14:textId="77777777" w:rsidR="008E6F26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4FBA60D2" w14:textId="77777777" w:rsidR="008E6F26" w:rsidRPr="005B7F2C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and </w:t>
            </w:r>
            <w:proofErr w:type="spellStart"/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  <w:tr w:rsidR="008E6F26" w:rsidRPr="00A00DED" w14:paraId="2E33650B" w14:textId="77777777" w:rsidTr="00FC0AED">
        <w:trPr>
          <w:trHeight w:val="810"/>
          <w:jc w:val="center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21611" w14:textId="77777777" w:rsidR="008E6F26" w:rsidRPr="00D5201F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eastAsia="Microsoft YaHei" w:hAnsi="Calibri" w:cs="Calibri"/>
                <w:color w:val="000000"/>
                <w:kern w:val="24"/>
                <w:sz w:val="28"/>
                <w:szCs w:val="36"/>
              </w:rPr>
              <w:t>d</w:t>
            </w:r>
          </w:p>
        </w:tc>
        <w:tc>
          <w:tcPr>
            <w:tcW w:w="1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562E5" w14:textId="77777777" w:rsidR="008E6F26" w:rsidRPr="009C3218" w:rsidRDefault="008E6F26" w:rsidP="00FC0AED">
            <w:pPr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C3218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8"/>
                <w:szCs w:val="28"/>
              </w:rPr>
              <w:t>R2D</w:t>
            </w:r>
          </w:p>
        </w:tc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FA110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Reader</w:t>
            </w:r>
          </w:p>
        </w:tc>
        <w:tc>
          <w:tcPr>
            <w:tcW w:w="1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2D3A7" w14:textId="77777777" w:rsidR="008E6F26" w:rsidRPr="005B7F2C" w:rsidRDefault="008E6F26" w:rsidP="00FC0AED">
            <w:pPr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5B7F2C"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  <w:t>NR DL(UE)</w:t>
            </w:r>
          </w:p>
        </w:tc>
        <w:tc>
          <w:tcPr>
            <w:tcW w:w="1432" w:type="dxa"/>
          </w:tcPr>
          <w:p w14:paraId="7A5E9CC9" w14:textId="77777777" w:rsidR="008E6F26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Standalone</w:t>
            </w:r>
          </w:p>
          <w:p w14:paraId="1AB1B32C" w14:textId="77777777" w:rsidR="008E6F26" w:rsidRPr="005B7F2C" w:rsidRDefault="008E6F26" w:rsidP="00FC0AED">
            <w:pPr>
              <w:jc w:val="center"/>
              <w:textAlignment w:val="center"/>
              <w:rPr>
                <w:rFonts w:asciiTheme="minorHAnsi" w:eastAsiaTheme="minorEastAsia" w:hAnsi="맑은 고딕" w:cstheme="minorBidi" w:hint="eastAsia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 xml:space="preserve">and </w:t>
            </w:r>
            <w:proofErr w:type="spellStart"/>
            <w:r>
              <w:rPr>
                <w:rFonts w:asciiTheme="minorHAnsi" w:eastAsiaTheme="minorEastAsia" w:hAnsi="맑은 고딕" w:cstheme="minorBidi"/>
                <w:color w:val="000000" w:themeColor="dark1"/>
                <w:kern w:val="24"/>
                <w:sz w:val="24"/>
                <w:szCs w:val="24"/>
                <w:lang w:eastAsia="ko-KR"/>
              </w:rPr>
              <w:t>inband</w:t>
            </w:r>
            <w:proofErr w:type="spellEnd"/>
          </w:p>
        </w:tc>
      </w:tr>
    </w:tbl>
    <w:p w14:paraId="04B82A78" w14:textId="77777777" w:rsidR="008E6F26" w:rsidRDefault="008E6F26" w:rsidP="008E6F26">
      <w:pPr>
        <w:pStyle w:val="a0"/>
        <w:rPr>
          <w:b/>
          <w:bCs/>
          <w:lang w:val="en-US" w:eastAsia="ko-KR"/>
        </w:rPr>
      </w:pPr>
    </w:p>
    <w:p w14:paraId="7CC9F03B" w14:textId="77777777" w:rsidR="00A963CD" w:rsidRPr="00EA49A4" w:rsidRDefault="00A963CD" w:rsidP="00A963CD">
      <w:pPr>
        <w:pStyle w:val="a0"/>
        <w:jc w:val="both"/>
        <w:rPr>
          <w:b/>
          <w:lang w:val="en-US" w:eastAsia="ko-KR"/>
        </w:rPr>
      </w:pPr>
      <w:r w:rsidRPr="00EA49A4">
        <w:rPr>
          <w:b/>
          <w:lang w:val="en-US" w:eastAsia="ko-KR"/>
        </w:rPr>
        <w:t xml:space="preserve">Proposal 2: </w:t>
      </w:r>
      <w:r w:rsidRPr="00EA49A4">
        <w:rPr>
          <w:rFonts w:hint="eastAsia"/>
          <w:b/>
          <w:lang w:val="en-US" w:eastAsia="ko-KR"/>
        </w:rPr>
        <w:t>D</w:t>
      </w:r>
      <w:r w:rsidRPr="00EA49A4">
        <w:rPr>
          <w:b/>
          <w:lang w:val="en-US" w:eastAsia="ko-KR"/>
        </w:rPr>
        <w:t>eployment parameter</w:t>
      </w:r>
      <w:r>
        <w:rPr>
          <w:b/>
          <w:lang w:val="en-US" w:eastAsia="ko-KR"/>
        </w:rPr>
        <w:t>s</w:t>
      </w:r>
      <w:r w:rsidRPr="00EA49A4">
        <w:rPr>
          <w:b/>
          <w:lang w:val="en-US" w:eastAsia="ko-KR"/>
        </w:rPr>
        <w:t xml:space="preserve"> should be decided as follow table</w:t>
      </w:r>
      <w:r>
        <w:rPr>
          <w:b/>
          <w:lang w:val="en-US" w:eastAsia="ko-KR"/>
        </w:rPr>
        <w:t>2</w:t>
      </w:r>
    </w:p>
    <w:p w14:paraId="6A12016A" w14:textId="77777777" w:rsidR="00A963CD" w:rsidRPr="0046559A" w:rsidRDefault="00A963CD" w:rsidP="00A963CD">
      <w:pPr>
        <w:snapToGrid w:val="0"/>
        <w:spacing w:before="60" w:after="12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2.</w:t>
      </w:r>
      <w:r w:rsidRPr="0046559A">
        <w:rPr>
          <w:rFonts w:ascii="Arial" w:eastAsia="DengXian" w:hAnsi="Arial"/>
          <w:b/>
        </w:rPr>
        <w:t xml:space="preserve"> Deployment parameters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10"/>
        <w:gridCol w:w="7229"/>
      </w:tblGrid>
      <w:tr w:rsidR="00A963CD" w:rsidRPr="0046559A" w14:paraId="5C19B8F4" w14:textId="77777777" w:rsidTr="00FC0AED">
        <w:trPr>
          <w:trHeight w:val="4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FCD349F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Parameter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E688DEF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D</w:t>
            </w:r>
            <w:r>
              <w:rPr>
                <w:rFonts w:ascii="Arial" w:eastAsia="DengXian" w:hAnsi="Arial"/>
                <w:b/>
                <w:sz w:val="18"/>
              </w:rPr>
              <w:t>4</w:t>
            </w:r>
            <w:r w:rsidRPr="0046559A">
              <w:rPr>
                <w:rFonts w:ascii="Arial" w:eastAsia="DengXian" w:hAnsi="Arial"/>
                <w:b/>
                <w:sz w:val="18"/>
              </w:rPr>
              <w:t>T1</w:t>
            </w:r>
          </w:p>
        </w:tc>
      </w:tr>
      <w:tr w:rsidR="00A963CD" w:rsidRPr="0046559A" w14:paraId="21BEEA59" w14:textId="77777777" w:rsidTr="00FC0AED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1D94C25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Carrier frequency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09AC" w14:textId="77777777" w:rsidR="00A963CD" w:rsidRPr="0046559A" w:rsidRDefault="00A963CD" w:rsidP="00FC0AED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900 MHz (Band n8)</w:t>
            </w:r>
          </w:p>
        </w:tc>
      </w:tr>
      <w:tr w:rsidR="00A963CD" w:rsidRPr="0046559A" w14:paraId="66728BCE" w14:textId="77777777" w:rsidTr="00FC0AED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4310A29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BW for NR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98B7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10MHz with 15KHz SCS</w:t>
            </w:r>
          </w:p>
        </w:tc>
      </w:tr>
      <w:tr w:rsidR="00A963CD" w:rsidRPr="0046559A" w14:paraId="105827B4" w14:textId="77777777" w:rsidTr="00FC0AED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36A4A2E" w14:textId="77777777" w:rsidR="00A963CD" w:rsidRPr="00FF5340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R2D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B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W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B994" w14:textId="77777777" w:rsidR="00A963CD" w:rsidRPr="00FF5340" w:rsidRDefault="00A963CD" w:rsidP="00FC0AED">
            <w:pPr>
              <w:rPr>
                <w:rFonts w:ascii="Arial" w:eastAsia="DengXian" w:hAnsi="Arial"/>
                <w:sz w:val="18"/>
              </w:rPr>
            </w:pPr>
            <w:r w:rsidRPr="00FF5340">
              <w:rPr>
                <w:rFonts w:ascii="Arial" w:eastAsia="DengXian" w:hAnsi="Arial"/>
                <w:sz w:val="18"/>
              </w:rPr>
              <w:t>R2D</w:t>
            </w:r>
            <w:r w:rsidRPr="00FF5340">
              <w:rPr>
                <w:rFonts w:ascii="Arial" w:eastAsia="DengXian" w:hAnsi="Arial" w:hint="eastAsia"/>
                <w:sz w:val="18"/>
              </w:rPr>
              <w:t>：</w:t>
            </w:r>
            <w:r w:rsidRPr="00FF5340">
              <w:rPr>
                <w:rFonts w:ascii="Arial" w:eastAsia="DengXian" w:hAnsi="Arial"/>
                <w:sz w:val="18"/>
              </w:rPr>
              <w:t>180kHz, for 15kHz SCS</w:t>
            </w:r>
          </w:p>
        </w:tc>
      </w:tr>
      <w:tr w:rsidR="00A963CD" w:rsidRPr="0046559A" w14:paraId="36D51A0E" w14:textId="77777777" w:rsidTr="00FC0AED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0F7DC11" w14:textId="77777777" w:rsidR="00A963CD" w:rsidRPr="00FF5340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D2R</w:t>
            </w:r>
            <w:r>
              <w:rPr>
                <w:rFonts w:ascii="Calibri" w:eastAsia="Microsoft YaHei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>
              <w:rPr>
                <w:rFonts w:ascii="Calibri" w:eastAsia="Microsoft YaHei" w:hAnsi="Calibri" w:cstheme="minorBidi" w:hint="eastAsia"/>
                <w:b/>
                <w:bCs/>
                <w:color w:val="000000" w:themeColor="text1"/>
                <w:kern w:val="24"/>
                <w:sz w:val="16"/>
                <w:szCs w:val="16"/>
              </w:rPr>
              <w:t>BW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22A14" w14:textId="77777777" w:rsidR="00A963CD" w:rsidRPr="00F80276" w:rsidRDefault="00A963CD" w:rsidP="00FC0AED">
            <w:pPr>
              <w:rPr>
                <w:rFonts w:hint="eastAsia"/>
                <w:lang w:eastAsia="ko-KR"/>
              </w:rPr>
            </w:pPr>
            <w:r w:rsidRPr="00FF5340">
              <w:rPr>
                <w:rFonts w:hint="eastAsia"/>
                <w:lang w:eastAsia="ko-KR"/>
              </w:rPr>
              <w:t>1</w:t>
            </w:r>
            <w:r w:rsidRPr="00FF5340">
              <w:rPr>
                <w:lang w:eastAsia="ko-KR"/>
              </w:rPr>
              <w:t>5kHz</w:t>
            </w:r>
          </w:p>
        </w:tc>
      </w:tr>
      <w:tr w:rsidR="00A963CD" w:rsidRPr="0046559A" w14:paraId="3E4B85BA" w14:textId="77777777" w:rsidTr="00FC0AED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8556E4B" w14:textId="77777777" w:rsidR="00A963CD" w:rsidRPr="00FF5340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F5340">
              <w:rPr>
                <w:rFonts w:ascii="Arial" w:eastAsia="DengXian" w:hAnsi="Arial"/>
                <w:b/>
                <w:bCs/>
                <w:sz w:val="18"/>
              </w:rPr>
              <w:t xml:space="preserve">Waveform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F99A" w14:textId="77777777" w:rsidR="00A963CD" w:rsidRPr="00FF5340" w:rsidRDefault="00A963CD" w:rsidP="00FC0AED">
            <w:pPr>
              <w:rPr>
                <w:rFonts w:ascii="Arial" w:hAnsi="Arial"/>
                <w:sz w:val="18"/>
              </w:rPr>
            </w:pPr>
            <w:r w:rsidRPr="00FF5340">
              <w:rPr>
                <w:rFonts w:ascii="Arial" w:hAnsi="Arial"/>
                <w:sz w:val="18"/>
              </w:rPr>
              <w:t>R2D: OOK</w:t>
            </w:r>
          </w:p>
          <w:p w14:paraId="5298784A" w14:textId="77777777" w:rsidR="00A963CD" w:rsidRPr="00FF5340" w:rsidRDefault="00A963CD" w:rsidP="00FC0AED">
            <w:pPr>
              <w:rPr>
                <w:rFonts w:ascii="Arial" w:hAnsi="Arial"/>
                <w:sz w:val="18"/>
              </w:rPr>
            </w:pPr>
            <w:r w:rsidRPr="00FF5340">
              <w:rPr>
                <w:rFonts w:ascii="Arial" w:hAnsi="Arial"/>
                <w:sz w:val="18"/>
              </w:rPr>
              <w:t>D2R: BPSK</w:t>
            </w:r>
          </w:p>
        </w:tc>
      </w:tr>
      <w:tr w:rsidR="00A963CD" w:rsidRPr="0046559A" w14:paraId="6905E72D" w14:textId="77777777" w:rsidTr="00FC0AED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255F80D" w14:textId="77777777" w:rsidR="00A963CD" w:rsidRPr="00F80276" w:rsidRDefault="00A963CD" w:rsidP="00FC0AED">
            <w:pPr>
              <w:jc w:val="center"/>
              <w:rPr>
                <w:rFonts w:ascii="Arial" w:eastAsiaTheme="minorEastAsia" w:hAnsi="Arial" w:hint="eastAsia"/>
                <w:b/>
                <w:bCs/>
                <w:sz w:val="18"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bCs/>
                <w:sz w:val="18"/>
                <w:lang w:eastAsia="ko-KR"/>
              </w:rPr>
              <w:t>A</w:t>
            </w:r>
            <w:r>
              <w:rPr>
                <w:rFonts w:ascii="Arial" w:eastAsiaTheme="minorEastAsia" w:hAnsi="Arial"/>
                <w:b/>
                <w:bCs/>
                <w:sz w:val="18"/>
                <w:lang w:eastAsia="ko-KR"/>
              </w:rPr>
              <w:t>-IoT DL power control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EF80" w14:textId="77777777" w:rsidR="00A963CD" w:rsidRPr="00FF5340" w:rsidRDefault="00A963CD" w:rsidP="00FC0AED">
            <w:pPr>
              <w:rPr>
                <w:rFonts w:ascii="Arial" w:hAnsi="Arial" w:hint="eastAsia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</w:tr>
      <w:tr w:rsidR="00A963CD" w:rsidRPr="0046559A" w14:paraId="42BBDC76" w14:textId="77777777" w:rsidTr="00FC0AED">
        <w:trPr>
          <w:trHeight w:val="3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28295D9" w14:textId="77777777" w:rsidR="00A963CD" w:rsidRPr="00545986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  <w:highlight w:val="yellow"/>
              </w:rPr>
            </w:pPr>
            <w:r w:rsidRPr="00D67236">
              <w:rPr>
                <w:rFonts w:ascii="Arial" w:hAnsi="Arial"/>
                <w:b/>
                <w:bCs/>
                <w:sz w:val="18"/>
              </w:rPr>
              <w:t>A-IoT UL power control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9E9" w14:textId="77777777" w:rsidR="00A963CD" w:rsidRPr="00AE08BF" w:rsidRDefault="00A963CD" w:rsidP="00FC0AED">
            <w:pPr>
              <w:rPr>
                <w:b/>
                <w:lang w:eastAsia="ko-KR"/>
              </w:rPr>
            </w:pPr>
            <w:r w:rsidRPr="00AE08BF">
              <w:rPr>
                <w:rFonts w:hint="eastAsia"/>
                <w:b/>
                <w:lang w:eastAsia="ko-KR"/>
              </w:rPr>
              <w:t>F</w:t>
            </w:r>
            <w:r w:rsidRPr="00AE08BF">
              <w:rPr>
                <w:b/>
                <w:lang w:eastAsia="ko-KR"/>
              </w:rPr>
              <w:t>FS</w:t>
            </w:r>
          </w:p>
          <w:p w14:paraId="5C74FC56" w14:textId="77777777" w:rsidR="00A963CD" w:rsidRDefault="00A963CD" w:rsidP="00FC0AED">
            <w:pPr>
              <w:rPr>
                <w:b/>
                <w:highlight w:val="green"/>
                <w:lang w:eastAsia="ko-KR"/>
              </w:rPr>
            </w:pPr>
          </w:p>
          <w:p w14:paraId="0F014E08" w14:textId="77777777" w:rsidR="00A963CD" w:rsidRPr="00AE08BF" w:rsidRDefault="00A963CD" w:rsidP="00FC0AED">
            <w:pPr>
              <w:rPr>
                <w:rFonts w:hint="eastAsia"/>
                <w:b/>
                <w:lang w:eastAsia="ko-KR"/>
              </w:rPr>
            </w:pPr>
            <w:r w:rsidRPr="00AE08BF">
              <w:rPr>
                <w:b/>
                <w:lang w:eastAsia="ko-KR"/>
              </w:rPr>
              <w:lastRenderedPageBreak/>
              <w:t>Need to</w:t>
            </w:r>
            <w:r>
              <w:rPr>
                <w:b/>
                <w:lang w:eastAsia="ko-KR"/>
              </w:rPr>
              <w:t xml:space="preserve"> consider foll</w:t>
            </w:r>
            <w:r w:rsidRPr="00AE08BF">
              <w:rPr>
                <w:b/>
                <w:lang w:eastAsia="ko-KR"/>
              </w:rPr>
              <w:t>ow agreement from RAN1</w:t>
            </w:r>
            <w:r>
              <w:rPr>
                <w:b/>
                <w:lang w:eastAsia="ko-KR"/>
              </w:rPr>
              <w:t>(</w:t>
            </w:r>
            <w:r w:rsidRPr="004E65F7">
              <w:rPr>
                <w:rFonts w:ascii="Arial" w:hAnsi="Arial"/>
                <w:sz w:val="18"/>
              </w:rPr>
              <w:t>R1-2506567</w:t>
            </w:r>
            <w:r>
              <w:rPr>
                <w:b/>
                <w:lang w:eastAsia="ko-KR"/>
              </w:rPr>
              <w:t>)</w:t>
            </w:r>
          </w:p>
          <w:p w14:paraId="401B33C4" w14:textId="77777777" w:rsidR="00A963CD" w:rsidRPr="00B040C9" w:rsidRDefault="00A963CD" w:rsidP="00FC0AED">
            <w:pPr>
              <w:rPr>
                <w:lang w:eastAsia="ko-KR"/>
              </w:rPr>
            </w:pPr>
            <w:r w:rsidRPr="00B040C9">
              <w:rPr>
                <w:rFonts w:hint="eastAsia"/>
                <w:lang w:eastAsia="ko-KR"/>
              </w:rPr>
              <w:t xml:space="preserve">Study necessity and feasibility of D2R </w:t>
            </w:r>
            <w:r w:rsidRPr="00B040C9">
              <w:rPr>
                <w:lang w:eastAsia="ko-KR"/>
              </w:rPr>
              <w:t xml:space="preserve">Tx </w:t>
            </w:r>
            <w:r w:rsidRPr="00B040C9">
              <w:rPr>
                <w:rFonts w:hint="eastAsia"/>
                <w:lang w:eastAsia="ko-KR"/>
              </w:rPr>
              <w:t>power control for Device 2b</w:t>
            </w:r>
            <w:r w:rsidRPr="00B040C9">
              <w:rPr>
                <w:lang w:eastAsia="ko-KR"/>
              </w:rPr>
              <w:t xml:space="preserve"> and for Device </w:t>
            </w:r>
            <w:r w:rsidRPr="00B040C9">
              <w:rPr>
                <w:rFonts w:hint="eastAsia"/>
                <w:lang w:eastAsia="ko-KR"/>
              </w:rPr>
              <w:t>C</w:t>
            </w:r>
            <w:r w:rsidRPr="00B040C9">
              <w:rPr>
                <w:lang w:eastAsia="ko-KR"/>
              </w:rPr>
              <w:t>, including the following aspects</w:t>
            </w:r>
          </w:p>
          <w:p w14:paraId="6E9DBC25" w14:textId="77777777" w:rsidR="00A963CD" w:rsidRPr="00B040C9" w:rsidRDefault="00A963CD" w:rsidP="00FC0AED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rPr>
                <w:rFonts w:hint="eastAsia"/>
                <w:lang w:eastAsia="ko-KR"/>
              </w:rPr>
              <w:t xml:space="preserve">Open loop </w:t>
            </w:r>
            <w:r w:rsidRPr="00B040C9">
              <w:rPr>
                <w:lang w:eastAsia="ko-KR"/>
              </w:rPr>
              <w:t>and/or</w:t>
            </w:r>
            <w:r w:rsidRPr="00B040C9">
              <w:rPr>
                <w:rFonts w:hint="eastAsia"/>
                <w:lang w:eastAsia="ko-KR"/>
              </w:rPr>
              <w:t xml:space="preserve"> closed loop power control</w:t>
            </w:r>
          </w:p>
          <w:p w14:paraId="3447BE65" w14:textId="77777777" w:rsidR="00A963CD" w:rsidRPr="00B040C9" w:rsidRDefault="00A963CD" w:rsidP="00FC0AED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measurements (e.g., signal strength)</w:t>
            </w:r>
          </w:p>
          <w:p w14:paraId="3F5FF259" w14:textId="77777777" w:rsidR="00A963CD" w:rsidRPr="00B040C9" w:rsidRDefault="00A963CD" w:rsidP="00FC0AED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information at the device</w:t>
            </w:r>
          </w:p>
          <w:p w14:paraId="5EE10903" w14:textId="77777777" w:rsidR="00A963CD" w:rsidRPr="00B040C9" w:rsidRDefault="00A963CD" w:rsidP="00FC0AED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B040C9">
              <w:t>Required information at reader side</w:t>
            </w:r>
          </w:p>
          <w:p w14:paraId="7A239945" w14:textId="77777777" w:rsidR="00A963CD" w:rsidRPr="00B83B0A" w:rsidRDefault="00A963CD" w:rsidP="00FC0AED">
            <w:pPr>
              <w:pStyle w:val="ad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proofErr w:type="spellStart"/>
            <w:r w:rsidRPr="00B040C9">
              <w:rPr>
                <w:rFonts w:hint="eastAsia"/>
              </w:rPr>
              <w:t>S</w:t>
            </w:r>
            <w:r w:rsidRPr="00B040C9">
              <w:t>ignaling</w:t>
            </w:r>
            <w:proofErr w:type="spellEnd"/>
            <w:r w:rsidRPr="00B040C9">
              <w:t xml:space="preserve"> overhead and power consumption</w:t>
            </w:r>
          </w:p>
        </w:tc>
      </w:tr>
      <w:tr w:rsidR="00A963CD" w:rsidRPr="0046559A" w14:paraId="3567A62A" w14:textId="77777777" w:rsidTr="00FC0AED">
        <w:trPr>
          <w:trHeight w:val="26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C056007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lastRenderedPageBreak/>
              <w:t>Traffic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B91F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Full buffer</w:t>
            </w:r>
          </w:p>
        </w:tc>
      </w:tr>
      <w:tr w:rsidR="00A963CD" w:rsidRPr="0046559A" w14:paraId="60002C7A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E732B" w14:textId="77777777" w:rsidR="00A963CD" w:rsidRPr="0046559A" w:rsidRDefault="00A963CD" w:rsidP="00FC0AED">
            <w:pPr>
              <w:jc w:val="center"/>
              <w:rPr>
                <w:rFonts w:ascii="Arial" w:eastAsia="DengXian" w:hAnsi="Arial"/>
                <w:b/>
                <w:bCs/>
                <w:sz w:val="18"/>
                <w:lang w:bidi="ar"/>
              </w:rPr>
            </w:pPr>
            <w:r w:rsidRPr="0046559A">
              <w:rPr>
                <w:rFonts w:ascii="Arial" w:hAnsi="Arial"/>
                <w:b/>
                <w:bCs/>
                <w:sz w:val="18"/>
                <w:lang w:bidi="ar"/>
              </w:rPr>
              <w:t>NR BS deployment (outdoor)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537A1" w14:textId="77777777" w:rsidR="00A963CD" w:rsidRPr="00AE08BF" w:rsidRDefault="00A963CD" w:rsidP="00FC0AED">
            <w:pPr>
              <w:rPr>
                <w:rFonts w:ascii="Arial" w:hAnsi="Arial"/>
                <w:color w:val="000000"/>
                <w:sz w:val="18"/>
              </w:rPr>
            </w:pPr>
            <w:r w:rsidRPr="0046559A">
              <w:rPr>
                <w:rFonts w:ascii="Arial" w:hAnsi="Arial"/>
                <w:color w:val="000000"/>
                <w:sz w:val="18"/>
              </w:rPr>
              <w:t xml:space="preserve">Hexagonal grid, 19 macro sites, 3 sectors per site with wrap </w:t>
            </w:r>
            <w:proofErr w:type="gramStart"/>
            <w:r w:rsidRPr="0046559A">
              <w:rPr>
                <w:rFonts w:ascii="Arial" w:hAnsi="Arial"/>
                <w:color w:val="000000"/>
                <w:sz w:val="18"/>
              </w:rPr>
              <w:t>around,</w:t>
            </w:r>
            <w:r w:rsidRPr="00D67236">
              <w:rPr>
                <w:rFonts w:ascii="Arial" w:eastAsia="DengXian" w:hAnsi="Arial"/>
                <w:sz w:val="18"/>
                <w:lang w:bidi="ar"/>
              </w:rPr>
              <w:t>.</w:t>
            </w:r>
            <w:proofErr w:type="gramEnd"/>
          </w:p>
          <w:p w14:paraId="29E3CA65" w14:textId="77777777" w:rsidR="00A963CD" w:rsidRPr="0046559A" w:rsidRDefault="00A963CD" w:rsidP="00FC0AED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Inter-NR BS distance: 750m</w:t>
            </w:r>
          </w:p>
          <w:p w14:paraId="22D8534B" w14:textId="77777777" w:rsidR="00A963CD" w:rsidRPr="000A16E6" w:rsidRDefault="00A963CD" w:rsidP="00FC0AED">
            <w:pPr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NR BS height: 25m</w:t>
            </w:r>
          </w:p>
        </w:tc>
      </w:tr>
      <w:tr w:rsidR="00A963CD" w:rsidRPr="0046559A" w14:paraId="13C40263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1B7220F" w14:textId="77777777" w:rsidR="00A963CD" w:rsidRPr="0046559A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  <w:lang w:bidi="ar"/>
              </w:rPr>
              <w:t xml:space="preserve">A-IoT reader deployment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55D7" w14:textId="77777777" w:rsidR="00A963CD" w:rsidRPr="0046559A" w:rsidRDefault="00A963CD" w:rsidP="00FC0AED">
            <w:pPr>
              <w:rPr>
                <w:rFonts w:ascii="Arial" w:eastAsia="DengXian" w:hAnsi="Arial"/>
                <w:sz w:val="18"/>
                <w:lang w:bidi="ar"/>
              </w:rPr>
            </w:pPr>
            <w:r w:rsidRPr="00D67236">
              <w:rPr>
                <w:rFonts w:ascii="Arial" w:hAnsi="Arial" w:hint="eastAsia"/>
                <w:color w:val="000000"/>
                <w:sz w:val="18"/>
              </w:rPr>
              <w:t>frequency</w:t>
            </w:r>
            <w:r w:rsidRPr="00D67236">
              <w:rPr>
                <w:rFonts w:ascii="Arial" w:hAnsi="Arial"/>
                <w:color w:val="000000"/>
                <w:sz w:val="18"/>
              </w:rPr>
              <w:t xml:space="preserve"> 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reuse</w:t>
            </w:r>
            <w:r w:rsidRPr="00D67236"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:</w:t>
            </w:r>
            <w:r w:rsidRPr="00D67236">
              <w:rPr>
                <w:rFonts w:ascii="Arial" w:hAnsi="Arial"/>
                <w:color w:val="000000"/>
                <w:sz w:val="18"/>
              </w:rPr>
              <w:t>3</w:t>
            </w:r>
            <w:r>
              <w:rPr>
                <w:rFonts w:ascii="Arial" w:hAnsi="Arial"/>
                <w:color w:val="000000"/>
                <w:sz w:val="18"/>
              </w:rPr>
              <w:t>(</w:t>
            </w:r>
            <w:r w:rsidRPr="00256FB0">
              <w:rPr>
                <w:rFonts w:ascii="Arial" w:hAnsi="Arial" w:hint="eastAsia"/>
                <w:color w:val="000000"/>
                <w:sz w:val="18"/>
              </w:rPr>
              <w:t>same</w:t>
            </w:r>
            <w:r w:rsidRPr="00256FB0">
              <w:rPr>
                <w:rFonts w:ascii="Arial" w:hAnsi="Arial"/>
                <w:color w:val="000000"/>
                <w:sz w:val="18"/>
              </w:rPr>
              <w:t xml:space="preserve"> </w:t>
            </w:r>
            <w:r w:rsidRPr="00256FB0">
              <w:rPr>
                <w:rFonts w:ascii="Arial" w:hAnsi="Arial" w:hint="eastAsia"/>
                <w:color w:val="000000"/>
                <w:sz w:val="18"/>
              </w:rPr>
              <w:t>with</w:t>
            </w:r>
            <w:r w:rsidRPr="00256FB0">
              <w:rPr>
                <w:rFonts w:ascii="Arial" w:hAnsi="Arial"/>
                <w:color w:val="000000"/>
                <w:sz w:val="18"/>
              </w:rPr>
              <w:t xml:space="preserve"> 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NR</w:t>
            </w:r>
            <w:r w:rsidRPr="00D67236">
              <w:rPr>
                <w:rFonts w:ascii="Arial" w:hAnsi="Arial"/>
                <w:color w:val="000000"/>
                <w:sz w:val="18"/>
              </w:rPr>
              <w:t xml:space="preserve"> </w:t>
            </w:r>
            <w:r w:rsidRPr="00D67236">
              <w:rPr>
                <w:rFonts w:ascii="Arial" w:hAnsi="Arial" w:hint="eastAsia"/>
                <w:color w:val="000000"/>
                <w:sz w:val="18"/>
              </w:rPr>
              <w:t>BS</w:t>
            </w:r>
            <w:r>
              <w:rPr>
                <w:rFonts w:ascii="Arial" w:hAnsi="Arial"/>
                <w:color w:val="000000"/>
                <w:sz w:val="18"/>
              </w:rPr>
              <w:t>)</w:t>
            </w:r>
          </w:p>
        </w:tc>
      </w:tr>
      <w:tr w:rsidR="00A963CD" w:rsidRPr="0046559A" w14:paraId="2C7E3EB5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19C3BF2" w14:textId="77777777" w:rsidR="00A963CD" w:rsidRPr="0046559A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D67236">
              <w:rPr>
                <w:rFonts w:ascii="Arial" w:hAnsi="Arial"/>
                <w:b/>
                <w:bCs/>
                <w:sz w:val="18"/>
              </w:rPr>
              <w:t>Device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4A4A8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Device Height= 1.5 m</w:t>
            </w:r>
          </w:p>
          <w:p w14:paraId="4A1D9088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 xml:space="preserve">A-IoT devices drop uniformly distributed over the horizontal area </w:t>
            </w:r>
          </w:p>
          <w:p w14:paraId="6B3E8087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Number of A-IoTs = Total area × activated density (1.5 A-IOT devices/m²)</w:t>
            </w:r>
          </w:p>
          <w:p w14:paraId="57D5B40D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1 active A-IoT device under one reader at one drop</w:t>
            </w:r>
          </w:p>
          <w:p w14:paraId="3C693E0D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 xml:space="preserve">Minimum distance between reader and </w:t>
            </w:r>
            <w:r w:rsidRPr="00D67236">
              <w:rPr>
                <w:rFonts w:ascii="Arial" w:hAnsi="Arial"/>
                <w:sz w:val="18"/>
              </w:rPr>
              <w:t>device is 50m</w:t>
            </w:r>
          </w:p>
        </w:tc>
      </w:tr>
      <w:tr w:rsidR="00A963CD" w:rsidRPr="0046559A" w14:paraId="22042BD0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2387243" w14:textId="77777777" w:rsidR="00A963CD" w:rsidRPr="0046559A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NR UE dropping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412E9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For NR UE only outdoor, uniformly distributed outdoor.</w:t>
            </w:r>
          </w:p>
          <w:p w14:paraId="47D652AF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UE number:</w:t>
            </w:r>
          </w:p>
          <w:p w14:paraId="042ECC7C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-</w:t>
            </w:r>
            <w:r w:rsidRPr="0046559A">
              <w:rPr>
                <w:rFonts w:ascii="Arial" w:hAnsi="Arial"/>
                <w:sz w:val="18"/>
              </w:rPr>
              <w:tab/>
              <w:t>DL active UE: 1 UE per cell</w:t>
            </w:r>
          </w:p>
          <w:p w14:paraId="12675A69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-</w:t>
            </w:r>
            <w:r w:rsidRPr="0046559A">
              <w:rPr>
                <w:rFonts w:ascii="Arial" w:hAnsi="Arial"/>
                <w:sz w:val="18"/>
              </w:rPr>
              <w:tab/>
              <w:t>UL active UE: 3 UE per cell</w:t>
            </w:r>
          </w:p>
        </w:tc>
      </w:tr>
      <w:tr w:rsidR="00A963CD" w:rsidRPr="0046559A" w14:paraId="251DB749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51190D9" w14:textId="77777777" w:rsidR="00A963CD" w:rsidRPr="0046559A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NR BS Inter-site distance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96D8" w14:textId="77777777" w:rsidR="00A963CD" w:rsidRPr="0046559A" w:rsidRDefault="00A963CD" w:rsidP="00FC0AED">
            <w:pPr>
              <w:rPr>
                <w:rFonts w:ascii="Arial" w:hAnsi="Arial"/>
                <w:sz w:val="18"/>
              </w:rPr>
            </w:pPr>
            <w:r w:rsidRPr="0046559A">
              <w:rPr>
                <w:rFonts w:ascii="Arial" w:hAnsi="Arial"/>
                <w:sz w:val="18"/>
              </w:rPr>
              <w:t>MCL of 70 dB</w:t>
            </w:r>
          </w:p>
        </w:tc>
      </w:tr>
      <w:tr w:rsidR="00A963CD" w:rsidRPr="0046559A" w14:paraId="706EE754" w14:textId="77777777" w:rsidTr="00FC0AED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00D24B2" w14:textId="77777777" w:rsidR="00A963CD" w:rsidRPr="0046559A" w:rsidRDefault="00A963CD" w:rsidP="00FC0AED">
            <w:pPr>
              <w:jc w:val="center"/>
              <w:rPr>
                <w:rFonts w:ascii="Arial" w:hAnsi="Arial"/>
                <w:b/>
                <w:bCs/>
                <w:sz w:val="18"/>
                <w:lang w:bidi="ar"/>
              </w:rPr>
            </w:pPr>
            <w:r w:rsidRPr="0046559A">
              <w:rPr>
                <w:rFonts w:ascii="Arial" w:hAnsi="Arial"/>
                <w:b/>
                <w:bCs/>
                <w:sz w:val="18"/>
              </w:rPr>
              <w:t>Pathloss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5647C" w14:textId="77777777" w:rsidR="00A963CD" w:rsidRPr="00FF5340" w:rsidRDefault="00A963CD" w:rsidP="00FC0AED">
            <w:pPr>
              <w:rPr>
                <w:rFonts w:eastAsiaTheme="minorEastAsia"/>
                <w:bCs/>
                <w:iCs/>
              </w:rPr>
            </w:pPr>
            <w:proofErr w:type="spellStart"/>
            <w:r w:rsidRPr="0095776A">
              <w:rPr>
                <w:rFonts w:eastAsiaTheme="minorEastAsia"/>
                <w:bCs/>
                <w:iCs/>
              </w:rPr>
              <w:t>UMa</w:t>
            </w:r>
            <w:proofErr w:type="spellEnd"/>
            <w:r w:rsidRPr="0095776A">
              <w:rPr>
                <w:rFonts w:eastAsiaTheme="minorEastAsia"/>
                <w:bCs/>
                <w:iCs/>
              </w:rPr>
              <w:t xml:space="preserve"> NLOS defined in TR38.901</w:t>
            </w:r>
          </w:p>
          <w:p w14:paraId="682C95C7" w14:textId="77777777" w:rsidR="00A963CD" w:rsidRDefault="00A963CD" w:rsidP="00FC0AED">
            <w:pPr>
              <w:rPr>
                <w:rFonts w:eastAsiaTheme="minorEastAsia"/>
                <w:bCs/>
                <w:iCs/>
              </w:rPr>
            </w:pPr>
            <w:r w:rsidRPr="00D67236">
              <w:rPr>
                <w:rFonts w:eastAsiaTheme="minorEastAsia"/>
                <w:bCs/>
                <w:iCs/>
              </w:rPr>
              <w:t>P</w:t>
            </w:r>
            <w:r w:rsidRPr="00D67236">
              <w:rPr>
                <w:rFonts w:eastAsiaTheme="minorEastAsia" w:hint="eastAsia"/>
                <w:bCs/>
                <w:iCs/>
              </w:rPr>
              <w:t>enetration</w:t>
            </w:r>
            <w:r w:rsidRPr="00D67236">
              <w:rPr>
                <w:rFonts w:eastAsiaTheme="minorEastAsia"/>
                <w:bCs/>
                <w:iCs/>
              </w:rPr>
              <w:t xml:space="preserve"> </w:t>
            </w:r>
            <w:r w:rsidRPr="00D67236">
              <w:rPr>
                <w:rFonts w:eastAsiaTheme="minorEastAsia" w:hint="eastAsia"/>
                <w:bCs/>
                <w:iCs/>
              </w:rPr>
              <w:t>loss</w:t>
            </w:r>
            <w:r w:rsidRPr="00D67236">
              <w:rPr>
                <w:rFonts w:eastAsiaTheme="minorEastAsia" w:hint="eastAsia"/>
                <w:bCs/>
                <w:iCs/>
              </w:rPr>
              <w:t>：</w:t>
            </w:r>
            <w:r>
              <w:rPr>
                <w:rFonts w:eastAsiaTheme="minorEastAsia"/>
                <w:bCs/>
                <w:iCs/>
              </w:rPr>
              <w:t>FFS</w:t>
            </w:r>
          </w:p>
          <w:p w14:paraId="117AEBA6" w14:textId="77777777" w:rsidR="00A963CD" w:rsidRDefault="00A963CD" w:rsidP="00FC0AED">
            <w:pPr>
              <w:rPr>
                <w:rFonts w:eastAsiaTheme="minorEastAsia"/>
                <w:bCs/>
                <w:iCs/>
              </w:rPr>
            </w:pPr>
            <w:r>
              <w:rPr>
                <w:rFonts w:eastAsiaTheme="minorEastAsia"/>
                <w:bCs/>
                <w:iCs/>
              </w:rPr>
              <w:t xml:space="preserve">It </w:t>
            </w:r>
            <w:proofErr w:type="gramStart"/>
            <w:r>
              <w:rPr>
                <w:rFonts w:eastAsiaTheme="minorEastAsia"/>
                <w:bCs/>
                <w:iCs/>
              </w:rPr>
              <w:t>need</w:t>
            </w:r>
            <w:proofErr w:type="gramEnd"/>
            <w:r>
              <w:rPr>
                <w:rFonts w:eastAsiaTheme="minorEastAsia"/>
                <w:bCs/>
                <w:iCs/>
              </w:rPr>
              <w:t xml:space="preserve"> to consider agreement of RAN1</w:t>
            </w:r>
            <w:r>
              <w:rPr>
                <w:b/>
                <w:lang w:eastAsia="ko-KR"/>
              </w:rPr>
              <w:t>(</w:t>
            </w:r>
            <w:r w:rsidRPr="004E65F7">
              <w:rPr>
                <w:rFonts w:ascii="Arial" w:hAnsi="Arial"/>
                <w:sz w:val="18"/>
              </w:rPr>
              <w:t>R1-2506567</w:t>
            </w:r>
            <w:r>
              <w:rPr>
                <w:b/>
                <w:lang w:eastAsia="ko-KR"/>
              </w:rPr>
              <w:t>)</w:t>
            </w:r>
          </w:p>
          <w:p w14:paraId="33AF0656" w14:textId="77777777" w:rsidR="00A963CD" w:rsidRPr="00AE08BF" w:rsidRDefault="00A963CD" w:rsidP="00FC0AED">
            <w:pPr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 w:hint="eastAsia"/>
                <w:bCs/>
                <w:iCs/>
              </w:rPr>
              <w:t>•</w:t>
            </w:r>
            <w:r w:rsidRPr="00AE08BF">
              <w:rPr>
                <w:rFonts w:eastAsiaTheme="minorEastAsia"/>
                <w:bCs/>
                <w:iCs/>
              </w:rPr>
              <w:t>For both R2D and D2R</w:t>
            </w:r>
          </w:p>
          <w:p w14:paraId="5C92F293" w14:textId="77777777" w:rsidR="00A963CD" w:rsidRPr="00AE08BF" w:rsidRDefault="00A963CD" w:rsidP="00FC0AED">
            <w:pPr>
              <w:ind w:firstLineChars="100" w:firstLine="200"/>
              <w:rPr>
                <w:rFonts w:eastAsiaTheme="minorEastAsia"/>
                <w:bCs/>
                <w:iCs/>
              </w:rPr>
            </w:pPr>
            <w:proofErr w:type="spellStart"/>
            <w:r w:rsidRPr="00AE08BF">
              <w:rPr>
                <w:rFonts w:eastAsiaTheme="minorEastAsia"/>
                <w:bCs/>
                <w:iCs/>
              </w:rPr>
              <w:t>oX</w:t>
            </w:r>
            <w:proofErr w:type="spellEnd"/>
            <w:r w:rsidRPr="00AE08BF">
              <w:rPr>
                <w:rFonts w:eastAsiaTheme="minorEastAsia"/>
                <w:bCs/>
                <w:iCs/>
              </w:rPr>
              <w:t xml:space="preserve"> = {0, 20, 80} dB</w:t>
            </w:r>
          </w:p>
          <w:p w14:paraId="0C70C95F" w14:textId="77777777" w:rsidR="00A963CD" w:rsidRPr="00AE08BF" w:rsidRDefault="00A963CD" w:rsidP="00FC0AED">
            <w:pPr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 w:hint="eastAsia"/>
                <w:bCs/>
                <w:iCs/>
              </w:rPr>
              <w:t>•</w:t>
            </w:r>
            <w:r w:rsidRPr="00AE08BF">
              <w:rPr>
                <w:rFonts w:eastAsiaTheme="minorEastAsia"/>
                <w:bCs/>
                <w:iCs/>
              </w:rPr>
              <w:t xml:space="preserve">Note: Example use cases for the values above: </w:t>
            </w:r>
          </w:p>
          <w:p w14:paraId="5DE9FE6D" w14:textId="77777777" w:rsidR="00A963CD" w:rsidRPr="00AE08BF" w:rsidRDefault="00A963CD" w:rsidP="00FC0AED">
            <w:pPr>
              <w:ind w:firstLineChars="100" w:firstLine="200"/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/>
                <w:bCs/>
                <w:iCs/>
              </w:rPr>
              <w:t>o20 dB for a Device inside a car with metallized car windows</w:t>
            </w:r>
          </w:p>
          <w:p w14:paraId="74D28F49" w14:textId="77777777" w:rsidR="00A963CD" w:rsidRPr="00AE08BF" w:rsidRDefault="00A963CD" w:rsidP="00FC0AED">
            <w:pPr>
              <w:ind w:firstLineChars="100" w:firstLine="200"/>
              <w:rPr>
                <w:rFonts w:eastAsiaTheme="minorEastAsia"/>
                <w:bCs/>
                <w:iCs/>
              </w:rPr>
            </w:pPr>
            <w:r w:rsidRPr="00AE08BF">
              <w:rPr>
                <w:rFonts w:eastAsiaTheme="minorEastAsia"/>
                <w:bCs/>
                <w:iCs/>
              </w:rPr>
              <w:t>o80 dB for a Device inside a metallic shipping container</w:t>
            </w:r>
          </w:p>
          <w:p w14:paraId="4CCFCEBE" w14:textId="77777777" w:rsidR="00A963CD" w:rsidRDefault="00A963CD" w:rsidP="00FC0AED">
            <w:pPr>
              <w:ind w:firstLineChars="100" w:firstLine="200"/>
              <w:rPr>
                <w:rFonts w:eastAsiaTheme="minorEastAsia"/>
                <w:bCs/>
                <w:iCs/>
              </w:rPr>
            </w:pPr>
            <w:proofErr w:type="spellStart"/>
            <w:r w:rsidRPr="00AE08BF">
              <w:rPr>
                <w:rFonts w:eastAsiaTheme="minorEastAsia"/>
                <w:bCs/>
                <w:iCs/>
              </w:rPr>
              <w:t>oCompanies</w:t>
            </w:r>
            <w:proofErr w:type="spellEnd"/>
            <w:r w:rsidRPr="00AE08BF">
              <w:rPr>
                <w:rFonts w:eastAsiaTheme="minorEastAsia"/>
                <w:bCs/>
                <w:iCs/>
              </w:rPr>
              <w:t xml:space="preserve"> can report additional example use cases</w:t>
            </w:r>
          </w:p>
          <w:p w14:paraId="5B3B262A" w14:textId="77777777" w:rsidR="00A963CD" w:rsidRDefault="00A963CD" w:rsidP="00FC0AED">
            <w:pPr>
              <w:rPr>
                <w:rFonts w:eastAsiaTheme="minorEastAsia"/>
                <w:bCs/>
                <w:iCs/>
              </w:rPr>
            </w:pPr>
            <w:r w:rsidRPr="00E733DE">
              <w:rPr>
                <w:rFonts w:eastAsiaTheme="minorEastAsia"/>
                <w:bCs/>
                <w:iCs/>
              </w:rPr>
              <w:t xml:space="preserve"> </w:t>
            </w:r>
          </w:p>
          <w:p w14:paraId="0733FC9E" w14:textId="77777777" w:rsidR="00A963CD" w:rsidRPr="000A16E6" w:rsidRDefault="00A963CD" w:rsidP="00FC0AED">
            <w:pPr>
              <w:rPr>
                <w:rFonts w:eastAsiaTheme="minorEastAsia"/>
                <w:bCs/>
                <w:iCs/>
              </w:rPr>
            </w:pPr>
            <w:r w:rsidRPr="00E733DE">
              <w:rPr>
                <w:rFonts w:eastAsiaTheme="minorEastAsia"/>
                <w:bCs/>
                <w:iCs/>
              </w:rPr>
              <w:t>Shadow fading margin</w:t>
            </w:r>
            <w:r>
              <w:rPr>
                <w:rFonts w:eastAsiaTheme="minorEastAsia" w:hint="eastAsia"/>
                <w:bCs/>
                <w:iCs/>
              </w:rPr>
              <w:t>：</w:t>
            </w:r>
            <w:r w:rsidRPr="00E733DE">
              <w:rPr>
                <w:rFonts w:eastAsiaTheme="minorEastAsia"/>
                <w:bCs/>
                <w:iCs/>
              </w:rPr>
              <w:t xml:space="preserve">For </w:t>
            </w:r>
            <w:proofErr w:type="spellStart"/>
            <w:r w:rsidRPr="00E733DE">
              <w:rPr>
                <w:rFonts w:eastAsiaTheme="minorEastAsia"/>
                <w:bCs/>
                <w:iCs/>
              </w:rPr>
              <w:t>UMa</w:t>
            </w:r>
            <w:proofErr w:type="spellEnd"/>
            <w:r w:rsidRPr="00E733DE">
              <w:rPr>
                <w:rFonts w:eastAsiaTheme="minorEastAsia"/>
                <w:bCs/>
                <w:iCs/>
              </w:rPr>
              <w:t xml:space="preserve"> NLOS: 6dB</w:t>
            </w:r>
          </w:p>
        </w:tc>
      </w:tr>
    </w:tbl>
    <w:p w14:paraId="69AD689D" w14:textId="77777777" w:rsidR="00A963CD" w:rsidRDefault="00A963CD" w:rsidP="00A963CD">
      <w:pPr>
        <w:rPr>
          <w:rFonts w:eastAsia="DengXian"/>
        </w:rPr>
      </w:pPr>
    </w:p>
    <w:p w14:paraId="63063944" w14:textId="28806610" w:rsidR="00A963CD" w:rsidRPr="00967749" w:rsidRDefault="00A963CD" w:rsidP="00A963CD">
      <w:pPr>
        <w:pStyle w:val="a0"/>
        <w:jc w:val="both"/>
        <w:rPr>
          <w:b/>
          <w:lang w:val="en-US" w:eastAsia="ko-KR"/>
        </w:rPr>
      </w:pPr>
      <w:r w:rsidRPr="00967749">
        <w:rPr>
          <w:b/>
          <w:lang w:val="en-US" w:eastAsia="ko-KR"/>
        </w:rPr>
        <w:t>Proposal 3:</w:t>
      </w:r>
      <w:r w:rsidRPr="00967749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S</w:t>
      </w:r>
      <w:r w:rsidRPr="00967749">
        <w:rPr>
          <w:b/>
          <w:lang w:val="en-US" w:eastAsia="ko-KR"/>
        </w:rPr>
        <w:t>imulation parameter related A-IoT reader and device should be decided as follow table</w:t>
      </w:r>
      <w:r>
        <w:rPr>
          <w:b/>
          <w:lang w:val="en-US" w:eastAsia="ko-KR"/>
        </w:rPr>
        <w:t>3 and table4</w:t>
      </w:r>
    </w:p>
    <w:p w14:paraId="00CFC6E4" w14:textId="77777777" w:rsidR="00A963CD" w:rsidRPr="0046559A" w:rsidRDefault="00A963CD" w:rsidP="00A963C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3.</w:t>
      </w:r>
      <w:r w:rsidRPr="0046559A">
        <w:rPr>
          <w:rFonts w:ascii="Arial" w:eastAsia="DengXian" w:hAnsi="Arial"/>
          <w:b/>
        </w:rPr>
        <w:t xml:space="preserve"> A-IoT reader RF parameters</w:t>
      </w:r>
    </w:p>
    <w:tbl>
      <w:tblPr>
        <w:tblW w:w="5892" w:type="pct"/>
        <w:jc w:val="center"/>
        <w:tblLook w:val="04A0" w:firstRow="1" w:lastRow="0" w:firstColumn="1" w:lastColumn="0" w:noHBand="0" w:noVBand="1"/>
      </w:tblPr>
      <w:tblGrid>
        <w:gridCol w:w="1881"/>
        <w:gridCol w:w="9732"/>
      </w:tblGrid>
      <w:tr w:rsidR="00A963CD" w:rsidRPr="0046559A" w14:paraId="4EA850A6" w14:textId="77777777" w:rsidTr="00FC0AED">
        <w:trPr>
          <w:trHeight w:val="356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E0DBC7F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sz w:val="18"/>
                <w:lang w:val="pt-BR"/>
              </w:rPr>
              <w:t>A-IoT reader parameters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005194C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A963CD" w:rsidRPr="0046559A" w14:paraId="41B7B2BB" w14:textId="77777777" w:rsidTr="00FC0AED">
        <w:trPr>
          <w:trHeight w:val="291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A2ADA8E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F5340">
              <w:rPr>
                <w:rFonts w:ascii="Arial" w:eastAsia="DengXian" w:hAnsi="Arial"/>
                <w:b/>
                <w:bCs/>
                <w:sz w:val="18"/>
              </w:rPr>
              <w:t>A-IoT reader total Tx power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2CA" w14:textId="77777777" w:rsidR="00A963CD" w:rsidRDefault="00A963CD" w:rsidP="00FC0AED">
            <w:pPr>
              <w:rPr>
                <w:rFonts w:eastAsiaTheme="minorEastAsia"/>
                <w:bCs/>
                <w:iCs/>
              </w:rPr>
            </w:pPr>
            <w:r w:rsidRPr="0043280D">
              <w:rPr>
                <w:rFonts w:eastAsiaTheme="minorEastAsia"/>
                <w:bCs/>
                <w:iCs/>
              </w:rPr>
              <w:t>standalone: 43 dBm</w:t>
            </w:r>
          </w:p>
          <w:p w14:paraId="69822AFA" w14:textId="77777777" w:rsidR="00A963CD" w:rsidRPr="003E0624" w:rsidRDefault="00A963CD" w:rsidP="00FC0AED">
            <w:pPr>
              <w:rPr>
                <w:rFonts w:hint="eastAsia"/>
                <w:b/>
                <w:highlight w:val="green"/>
                <w:lang w:eastAsia="ko-KR"/>
              </w:rPr>
            </w:pPr>
            <w:r w:rsidRPr="0043280D">
              <w:rPr>
                <w:rFonts w:eastAsiaTheme="minorEastAsia"/>
                <w:bCs/>
                <w:iCs/>
              </w:rPr>
              <w:t>in-band</w:t>
            </w:r>
            <w:r>
              <w:rPr>
                <w:rFonts w:eastAsiaTheme="minorEastAsia" w:hint="eastAsia"/>
                <w:bCs/>
                <w:iCs/>
              </w:rPr>
              <w:t>：</w:t>
            </w:r>
            <w:r>
              <w:rPr>
                <w:rFonts w:eastAsiaTheme="minorEastAsia" w:hint="eastAsia"/>
                <w:bCs/>
                <w:iCs/>
              </w:rPr>
              <w:t>3</w:t>
            </w:r>
            <w:r>
              <w:rPr>
                <w:rFonts w:eastAsiaTheme="minorEastAsia"/>
                <w:bCs/>
                <w:iCs/>
              </w:rPr>
              <w:t>8</w:t>
            </w:r>
            <w:r>
              <w:rPr>
                <w:rFonts w:eastAsiaTheme="minorEastAsia" w:hint="eastAsia"/>
                <w:bCs/>
                <w:iCs/>
              </w:rPr>
              <w:t>dBm</w:t>
            </w:r>
          </w:p>
        </w:tc>
      </w:tr>
      <w:tr w:rsidR="00A963CD" w:rsidRPr="0046559A" w14:paraId="5A3837AF" w14:textId="77777777" w:rsidTr="00FC0AED">
        <w:trPr>
          <w:trHeight w:val="47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F5077B7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A-IoT reader receiver Noise Figure (dB)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81C6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F5340"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A963CD" w:rsidRPr="0046559A" w14:paraId="6267ECDB" w14:textId="77777777" w:rsidTr="00FC0AED">
        <w:trPr>
          <w:trHeight w:val="336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9BD1B9A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A-IoT reader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B36C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17 </w:t>
            </w:r>
          </w:p>
        </w:tc>
      </w:tr>
      <w:tr w:rsidR="00A963CD" w:rsidRPr="0046559A" w14:paraId="245224AC" w14:textId="77777777" w:rsidTr="00FC0AED">
        <w:trPr>
          <w:trHeight w:val="26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7F6775B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CLR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A2E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ACLR of legacy NB -IOT </w:t>
            </w:r>
            <w:proofErr w:type="spellStart"/>
            <w:proofErr w:type="gramStart"/>
            <w:r w:rsidRPr="0046559A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</w:t>
            </w:r>
            <w:r w:rsidRPr="0046559A">
              <w:rPr>
                <w:rFonts w:ascii="Arial" w:hAnsi="Arial" w:hint="eastAsia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</w:t>
            </w:r>
            <w:proofErr w:type="gramEnd"/>
            <w:r w:rsidRPr="0046559A">
              <w:rPr>
                <w:rFonts w:ascii="Arial" w:eastAsia="DengXian" w:hAnsi="Arial"/>
                <w:sz w:val="18"/>
              </w:rPr>
              <w:t>i.e. ACLR1:40dB</w:t>
            </w:r>
            <w:r w:rsidRPr="0046559A">
              <w:rPr>
                <w:rFonts w:ascii="Microsoft YaHei" w:eastAsia="Microsoft YaHei" w:hAnsi="Microsoft YaHei" w:cs="Microsoft YaHei" w:hint="eastAsia"/>
                <w:sz w:val="18"/>
              </w:rPr>
              <w:t>，</w:t>
            </w:r>
            <w:r w:rsidRPr="0046559A">
              <w:rPr>
                <w:rFonts w:ascii="Arial" w:eastAsia="DengXian" w:hAnsi="Arial"/>
                <w:sz w:val="18"/>
              </w:rPr>
              <w:t>ACLR2:50dB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</w:rPr>
              <w:t>with</w:t>
            </w:r>
            <w:r>
              <w:rPr>
                <w:rFonts w:ascii="Arial" w:eastAsia="DengXian" w:hAnsi="Arial"/>
                <w:sz w:val="18"/>
              </w:rPr>
              <w:t xml:space="preserve"> 100</w:t>
            </w:r>
            <w:r>
              <w:rPr>
                <w:rFonts w:ascii="Arial" w:eastAsia="DengXian" w:hAnsi="Arial" w:hint="eastAsia"/>
                <w:sz w:val="18"/>
              </w:rPr>
              <w:t>kHz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</w:rPr>
              <w:t>offset</w:t>
            </w:r>
            <w:r w:rsidRPr="0046559A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A963CD" w:rsidRPr="0046559A" w14:paraId="5AD24181" w14:textId="77777777" w:rsidTr="00FC0AED">
        <w:trPr>
          <w:trHeight w:val="269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E55ABC7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CS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F491" w14:textId="77777777" w:rsidR="00A963CD" w:rsidRPr="00FF5340" w:rsidRDefault="00A963CD" w:rsidP="00FC0AED">
            <w:pPr>
              <w:keepNext/>
              <w:keepLines/>
              <w:snapToGrid w:val="0"/>
              <w:spacing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FFS</w:t>
            </w:r>
          </w:p>
        </w:tc>
      </w:tr>
      <w:tr w:rsidR="00A963CD" w:rsidRPr="0046559A" w14:paraId="29010E83" w14:textId="77777777" w:rsidTr="00FC0AED">
        <w:trPr>
          <w:trHeight w:val="300"/>
          <w:jc w:val="center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F27E21B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0365" w14:textId="77777777" w:rsidR="00A963CD" w:rsidRPr="0046559A" w:rsidRDefault="00A963CD" w:rsidP="00FC0AED">
            <w:pPr>
              <w:keepNext/>
              <w:keepLines/>
              <w:snapToGrid w:val="0"/>
              <w:spacing w:after="6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Same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as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hAnsi="Arial"/>
                <w:sz w:val="18"/>
              </w:rPr>
              <w:t>legacy</w:t>
            </w:r>
            <w:r>
              <w:rPr>
                <w:rFonts w:ascii="Arial" w:hAnsi="Arial" w:hint="eastAsia"/>
                <w:sz w:val="18"/>
              </w:rPr>
              <w:t xml:space="preserve"> NR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BS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289682BF" w14:textId="77777777" w:rsidR="00A963CD" w:rsidRDefault="00A963CD" w:rsidP="00A963CD"/>
    <w:p w14:paraId="312293FB" w14:textId="77777777" w:rsidR="00A963CD" w:rsidRPr="0046559A" w:rsidRDefault="00A963CD" w:rsidP="00A963C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lastRenderedPageBreak/>
        <w:t>Table</w:t>
      </w:r>
      <w:r>
        <w:rPr>
          <w:rFonts w:ascii="Arial" w:eastAsia="DengXian" w:hAnsi="Arial"/>
          <w:b/>
        </w:rPr>
        <w:t>4.</w:t>
      </w:r>
      <w:r w:rsidRPr="0046559A">
        <w:rPr>
          <w:rFonts w:ascii="Arial" w:eastAsia="DengXian" w:hAnsi="Arial"/>
          <w:b/>
        </w:rPr>
        <w:t xml:space="preserve"> </w:t>
      </w:r>
      <w:r w:rsidRPr="0046559A">
        <w:rPr>
          <w:rFonts w:ascii="Arial" w:eastAsia="DengXian" w:hAnsi="Arial"/>
          <w:b/>
          <w:bCs/>
        </w:rPr>
        <w:t>A-IoT device</w:t>
      </w:r>
      <w:r w:rsidRPr="0046559A">
        <w:rPr>
          <w:rFonts w:ascii="Arial" w:eastAsia="DengXian" w:hAnsi="Arial"/>
          <w:b/>
        </w:rPr>
        <w:t xml:space="preserve"> RF parameters</w:t>
      </w:r>
    </w:p>
    <w:tbl>
      <w:tblPr>
        <w:tblW w:w="4612" w:type="pct"/>
        <w:jc w:val="center"/>
        <w:tblLook w:val="04A0" w:firstRow="1" w:lastRow="0" w:firstColumn="1" w:lastColumn="0" w:noHBand="0" w:noVBand="1"/>
      </w:tblPr>
      <w:tblGrid>
        <w:gridCol w:w="2353"/>
        <w:gridCol w:w="3536"/>
        <w:gridCol w:w="3201"/>
      </w:tblGrid>
      <w:tr w:rsidR="00A963CD" w:rsidRPr="0046559A" w14:paraId="5C06262D" w14:textId="77777777" w:rsidTr="00FC0AED">
        <w:trPr>
          <w:trHeight w:val="265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693DFAD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A-IoT device parameters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1F89B02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</w:rPr>
            </w:pPr>
            <w:r w:rsidRPr="0046559A">
              <w:rPr>
                <w:rFonts w:ascii="Arial" w:hAnsi="Arial" w:cs="Arial"/>
                <w:b/>
                <w:sz w:val="16"/>
              </w:rPr>
              <w:t xml:space="preserve">Device </w:t>
            </w:r>
            <w:r>
              <w:rPr>
                <w:rFonts w:ascii="Arial" w:hAnsi="Arial" w:cs="Arial"/>
                <w:b/>
                <w:sz w:val="16"/>
              </w:rPr>
              <w:t>2</w:t>
            </w:r>
            <w:r>
              <w:rPr>
                <w:rFonts w:ascii="Arial" w:hAnsi="Arial" w:cs="Arial" w:hint="eastAsia"/>
                <w:b/>
                <w:sz w:val="16"/>
              </w:rPr>
              <w:t>b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95F672D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</w:rPr>
            </w:pPr>
            <w:r w:rsidRPr="0046559A">
              <w:rPr>
                <w:rFonts w:ascii="Arial" w:hAnsi="Arial" w:cs="Arial"/>
                <w:b/>
                <w:sz w:val="16"/>
              </w:rPr>
              <w:t xml:space="preserve">Device </w:t>
            </w:r>
            <w:r>
              <w:rPr>
                <w:rFonts w:ascii="Arial" w:hAnsi="Arial" w:cs="Arial" w:hint="eastAsia"/>
                <w:b/>
                <w:sz w:val="16"/>
              </w:rPr>
              <w:t>C</w:t>
            </w:r>
          </w:p>
        </w:tc>
      </w:tr>
      <w:tr w:rsidR="00A963CD" w:rsidRPr="0046559A" w14:paraId="488C7A5B" w14:textId="77777777" w:rsidTr="00FC0AED">
        <w:trPr>
          <w:trHeight w:val="419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2F37DDC" w14:textId="77777777" w:rsidR="00A963CD" w:rsidRPr="0077048A" w:rsidRDefault="00A963CD" w:rsidP="00FC0AED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A-IoT device effective antenna </w:t>
            </w:r>
            <w:proofErr w:type="gramStart"/>
            <w:r w:rsidRPr="0077048A">
              <w:rPr>
                <w:rFonts w:ascii="Arial" w:eastAsia="DengXian" w:hAnsi="Arial"/>
                <w:b/>
                <w:bCs/>
                <w:sz w:val="18"/>
              </w:rPr>
              <w:t>gain</w:t>
            </w:r>
            <w:proofErr w:type="gramEnd"/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 per Tx or Rx branch (</w:t>
            </w:r>
            <w:proofErr w:type="spellStart"/>
            <w:r w:rsidRPr="0077048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77048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683F" w14:textId="77777777" w:rsidR="00A963CD" w:rsidRPr="00262CB4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>
              <w:rPr>
                <w:rFonts w:ascii="Arial" w:eastAsia="DengXian" w:hAnsi="Arial" w:hint="eastAsia"/>
                <w:sz w:val="18"/>
              </w:rPr>
              <w:t>0dBi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EE2A" w14:textId="77777777" w:rsidR="00A963CD" w:rsidRPr="00262CB4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  <w:highlight w:val="yellow"/>
              </w:rPr>
            </w:pPr>
            <w:r>
              <w:rPr>
                <w:rFonts w:ascii="Arial" w:eastAsia="DengXian" w:hAnsi="Arial" w:hint="eastAsia"/>
                <w:sz w:val="18"/>
              </w:rPr>
              <w:t>0dBi</w:t>
            </w:r>
          </w:p>
        </w:tc>
      </w:tr>
      <w:tr w:rsidR="00A963CD" w:rsidRPr="0046559A" w14:paraId="591A871B" w14:textId="77777777" w:rsidTr="00FC0AED">
        <w:trPr>
          <w:trHeight w:val="358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03ECF46" w14:textId="77777777" w:rsidR="00A963CD" w:rsidRPr="0077048A" w:rsidRDefault="00A963CD" w:rsidP="00FC0AED">
            <w:pPr>
              <w:keepNext/>
              <w:keepLines/>
              <w:rPr>
                <w:rFonts w:ascii="Arial" w:hAnsi="Arial"/>
                <w:b/>
                <w:bCs/>
                <w:sz w:val="18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A-IoT device 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output</w:t>
            </w:r>
            <w:r w:rsidRPr="0077048A">
              <w:rPr>
                <w:rFonts w:ascii="Arial" w:eastAsia="DengXian" w:hAnsi="Arial"/>
                <w:b/>
                <w:bCs/>
                <w:sz w:val="18"/>
              </w:rPr>
              <w:t xml:space="preserve"> 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power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（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dBm</w:t>
            </w:r>
            <w:r w:rsidRPr="0077048A">
              <w:rPr>
                <w:rFonts w:ascii="Arial" w:eastAsia="DengXian" w:hAnsi="Arial" w:hint="eastAsia"/>
                <w:b/>
                <w:bCs/>
                <w:sz w:val="18"/>
              </w:rPr>
              <w:t>）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7E95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-</w:t>
            </w:r>
            <w:r>
              <w:rPr>
                <w:rFonts w:ascii="Arial" w:eastAsia="DengXian" w:hAnsi="Arial"/>
                <w:sz w:val="18"/>
              </w:rPr>
              <w:t>10</w:t>
            </w:r>
            <w:r>
              <w:rPr>
                <w:rFonts w:ascii="Arial" w:eastAsia="DengXian" w:hAnsi="Arial" w:hint="eastAsia"/>
                <w:sz w:val="18"/>
              </w:rPr>
              <w:t>dBm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DEEA" w14:textId="77777777" w:rsidR="00A963CD" w:rsidRPr="0046559A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-3 or 0 </w:t>
            </w:r>
            <w:r>
              <w:rPr>
                <w:rFonts w:ascii="Arial" w:eastAsia="DengXian" w:hAnsi="Arial" w:hint="eastAsia"/>
                <w:sz w:val="18"/>
              </w:rPr>
              <w:t>dBm</w:t>
            </w:r>
          </w:p>
        </w:tc>
      </w:tr>
      <w:tr w:rsidR="00A963CD" w:rsidRPr="0046559A" w14:paraId="25E37010" w14:textId="77777777" w:rsidTr="00FC0AED">
        <w:trPr>
          <w:trHeight w:val="27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9BDF750" w14:textId="77777777" w:rsidR="00A963CD" w:rsidRPr="0077048A" w:rsidRDefault="00A963CD" w:rsidP="00FC0AED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  <w:lang w:val="fr-FR"/>
              </w:rPr>
            </w:pPr>
            <w:r w:rsidRPr="0077048A">
              <w:rPr>
                <w:rFonts w:ascii="Arial" w:eastAsia="DengXian" w:hAnsi="Arial"/>
                <w:b/>
                <w:bCs/>
                <w:sz w:val="18"/>
                <w:lang w:val="fr-FR"/>
              </w:rPr>
              <w:t>A-IoT device noise figure (dB)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B678" w14:textId="77777777" w:rsidR="00A963CD" w:rsidRPr="001F6920" w:rsidRDefault="00A963CD" w:rsidP="00FC0AED">
            <w:pPr>
              <w:jc w:val="center"/>
            </w:pPr>
            <w:r w:rsidRPr="001F6920">
              <w:rPr>
                <w:rFonts w:hint="eastAsia"/>
              </w:rPr>
              <w:t>1</w:t>
            </w:r>
            <w:r w:rsidRPr="001F6920">
              <w:t>5</w:t>
            </w:r>
            <w:r w:rsidRPr="001F6920">
              <w:rPr>
                <w:rFonts w:hint="eastAsia"/>
              </w:rPr>
              <w:t>dB</w:t>
            </w:r>
          </w:p>
          <w:p w14:paraId="36F5DD7B" w14:textId="77777777" w:rsidR="00A963CD" w:rsidRPr="001F6920" w:rsidRDefault="00A963CD" w:rsidP="00FC0AED">
            <w:pPr>
              <w:jc w:val="center"/>
              <w:rPr>
                <w:rFonts w:eastAsiaTheme="minorEastAsia"/>
                <w:bCs/>
                <w:iCs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80E4" w14:textId="77777777" w:rsidR="00A963CD" w:rsidRPr="001F6920" w:rsidRDefault="00A963CD" w:rsidP="00FC0AED">
            <w:pPr>
              <w:jc w:val="center"/>
              <w:rPr>
                <w:rFonts w:eastAsiaTheme="minorEastAsia"/>
                <w:bCs/>
                <w:iCs/>
              </w:rPr>
            </w:pPr>
            <w:r w:rsidRPr="001F6920">
              <w:rPr>
                <w:rFonts w:eastAsiaTheme="minorEastAsia"/>
                <w:bCs/>
                <w:iCs/>
              </w:rPr>
              <w:t xml:space="preserve">13 </w:t>
            </w:r>
            <w:r w:rsidRPr="001F6920">
              <w:rPr>
                <w:rFonts w:eastAsiaTheme="minorEastAsia" w:hint="eastAsia"/>
                <w:bCs/>
                <w:iCs/>
              </w:rPr>
              <w:t>dB</w:t>
            </w:r>
          </w:p>
        </w:tc>
      </w:tr>
      <w:tr w:rsidR="00A963CD" w:rsidRPr="0046559A" w14:paraId="6D8D10E7" w14:textId="77777777" w:rsidTr="00FC0AED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14EE95C" w14:textId="77777777" w:rsidR="00A963CD" w:rsidRPr="0046559A" w:rsidRDefault="00A963CD" w:rsidP="00FC0AED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Guard band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633" w14:textId="77777777" w:rsidR="00A963CD" w:rsidRPr="001274FF" w:rsidRDefault="00A963CD" w:rsidP="00FC0A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274FF">
              <w:rPr>
                <w:rFonts w:ascii="Arial" w:eastAsia="DengXian" w:hAnsi="Arial"/>
                <w:sz w:val="18"/>
              </w:rPr>
              <w:t>[0PRB]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32E" w14:textId="77777777" w:rsidR="00A963CD" w:rsidRPr="001274FF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1274FF">
              <w:rPr>
                <w:rFonts w:ascii="Arial" w:eastAsia="DengXian" w:hAnsi="Arial"/>
                <w:sz w:val="18"/>
              </w:rPr>
              <w:t>[0PRB]</w:t>
            </w:r>
          </w:p>
        </w:tc>
      </w:tr>
      <w:tr w:rsidR="00A963CD" w:rsidRPr="0046559A" w14:paraId="695A78EE" w14:textId="77777777" w:rsidTr="00FC0AED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7CE5BE9" w14:textId="77777777" w:rsidR="00A963CD" w:rsidRPr="0046559A" w:rsidRDefault="00A963CD" w:rsidP="00FC0AED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>
              <w:rPr>
                <w:rFonts w:ascii="Arial" w:eastAsia="DengXian" w:hAnsi="Arial" w:hint="eastAsia"/>
                <w:b/>
                <w:bCs/>
                <w:sz w:val="18"/>
              </w:rPr>
              <w:t>A</w:t>
            </w:r>
            <w:r>
              <w:rPr>
                <w:rFonts w:ascii="Arial" w:eastAsia="DengXian" w:hAnsi="Arial"/>
                <w:b/>
                <w:bCs/>
                <w:sz w:val="18"/>
              </w:rPr>
              <w:t>CLR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EC5D" w14:textId="77777777" w:rsidR="00A963CD" w:rsidRPr="00124A41" w:rsidRDefault="00A963CD" w:rsidP="00FC0AED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62C8" w14:textId="77777777" w:rsidR="00A963CD" w:rsidRPr="00124A41" w:rsidRDefault="00A963CD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124A41">
              <w:rPr>
                <w:rFonts w:ascii="Arial" w:eastAsia="DengXian" w:hAnsi="Arial"/>
                <w:sz w:val="18"/>
              </w:rPr>
              <w:t>FFS</w:t>
            </w:r>
          </w:p>
        </w:tc>
      </w:tr>
      <w:tr w:rsidR="00A963CD" w:rsidRPr="0046559A" w14:paraId="0879A2A3" w14:textId="77777777" w:rsidTr="00FC0AED">
        <w:trPr>
          <w:trHeight w:val="266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EDE4057" w14:textId="77777777" w:rsidR="00A963CD" w:rsidRDefault="00A963CD" w:rsidP="00FC0AED">
            <w:pPr>
              <w:keepNext/>
              <w:keepLines/>
              <w:rPr>
                <w:rFonts w:ascii="Arial" w:eastAsia="DengXian" w:hAnsi="Arial"/>
                <w:b/>
                <w:bCs/>
                <w:sz w:val="18"/>
              </w:rPr>
            </w:pPr>
            <w:r>
              <w:rPr>
                <w:rFonts w:ascii="Arial" w:eastAsia="DengXian" w:hAnsi="Arial" w:hint="eastAsia"/>
                <w:b/>
                <w:bCs/>
                <w:sz w:val="18"/>
              </w:rPr>
              <w:t>A</w:t>
            </w:r>
            <w:r>
              <w:rPr>
                <w:rFonts w:ascii="Arial" w:eastAsia="DengXian" w:hAnsi="Arial"/>
                <w:b/>
                <w:bCs/>
                <w:sz w:val="18"/>
              </w:rPr>
              <w:t>CS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2970" w14:textId="77777777" w:rsidR="00A963CD" w:rsidRPr="00124A41" w:rsidRDefault="00A963CD" w:rsidP="00FC0AED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93BE" w14:textId="77777777" w:rsidR="00A963CD" w:rsidRPr="00124A41" w:rsidRDefault="00A963CD" w:rsidP="00FC0AED">
            <w:pPr>
              <w:keepNext/>
              <w:keepLines/>
              <w:jc w:val="center"/>
              <w:rPr>
                <w:rFonts w:ascii="Arial" w:eastAsiaTheme="minorEastAsia" w:hAnsi="Arial" w:hint="eastAsia"/>
                <w:sz w:val="18"/>
                <w:lang w:eastAsia="ko-KR"/>
              </w:rPr>
            </w:pPr>
            <w:r w:rsidRPr="00124A41">
              <w:rPr>
                <w:rFonts w:ascii="Arial" w:eastAsiaTheme="minorEastAsia" w:hAnsi="Arial" w:hint="eastAsia"/>
                <w:sz w:val="18"/>
                <w:lang w:eastAsia="ko-KR"/>
              </w:rPr>
              <w:t>F</w:t>
            </w:r>
            <w:r w:rsidRPr="00124A41">
              <w:rPr>
                <w:rFonts w:ascii="Arial" w:eastAsiaTheme="minorEastAsia" w:hAnsi="Arial"/>
                <w:sz w:val="18"/>
                <w:lang w:eastAsia="ko-KR"/>
              </w:rPr>
              <w:t>FS</w:t>
            </w:r>
          </w:p>
        </w:tc>
      </w:tr>
    </w:tbl>
    <w:p w14:paraId="3D610D0C" w14:textId="77777777" w:rsidR="00A963CD" w:rsidRPr="00292AEC" w:rsidRDefault="00A963CD" w:rsidP="00A963CD">
      <w:pPr>
        <w:rPr>
          <w:b/>
          <w:bCs/>
          <w:color w:val="FF0000"/>
          <w:sz w:val="22"/>
          <w:szCs w:val="22"/>
        </w:rPr>
      </w:pPr>
    </w:p>
    <w:p w14:paraId="104F3E0B" w14:textId="77777777" w:rsidR="00C75320" w:rsidRPr="009F2AF8" w:rsidRDefault="00C75320" w:rsidP="00C75320">
      <w:pPr>
        <w:pStyle w:val="a0"/>
        <w:jc w:val="both"/>
        <w:rPr>
          <w:b/>
          <w:lang w:val="en-US" w:eastAsia="ko-KR"/>
        </w:rPr>
      </w:pPr>
      <w:r w:rsidRPr="00967749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967749">
        <w:rPr>
          <w:b/>
          <w:lang w:val="en-US" w:eastAsia="ko-KR"/>
        </w:rPr>
        <w:t>:</w:t>
      </w:r>
      <w:r w:rsidRPr="00967749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NR macro BS and UE RF parameter should be reused in TR38.769 as follow table5 and table6.</w:t>
      </w:r>
    </w:p>
    <w:p w14:paraId="4B0BD92D" w14:textId="77777777" w:rsidR="00C75320" w:rsidRPr="0046559A" w:rsidRDefault="00C75320" w:rsidP="00C75320">
      <w:pPr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5.</w:t>
      </w:r>
      <w:r w:rsidRPr="0046559A">
        <w:rPr>
          <w:rFonts w:ascii="Arial" w:eastAsia="DengXian" w:hAnsi="Arial"/>
          <w:b/>
        </w:rPr>
        <w:t xml:space="preserve"> </w:t>
      </w:r>
      <w:r w:rsidRPr="0046559A">
        <w:rPr>
          <w:rFonts w:ascii="Arial" w:eastAsia="DengXian" w:hAnsi="Arial"/>
          <w:b/>
          <w:bCs/>
        </w:rPr>
        <w:t>NR BS</w:t>
      </w:r>
      <w:r w:rsidRPr="0046559A">
        <w:rPr>
          <w:rFonts w:ascii="Arial" w:eastAsia="DengXian" w:hAnsi="Arial"/>
          <w:b/>
        </w:rPr>
        <w:t xml:space="preserve"> RF parameters</w:t>
      </w:r>
    </w:p>
    <w:tbl>
      <w:tblPr>
        <w:tblW w:w="5806" w:type="pct"/>
        <w:jc w:val="center"/>
        <w:tblLook w:val="04A0" w:firstRow="1" w:lastRow="0" w:firstColumn="1" w:lastColumn="0" w:noHBand="0" w:noVBand="1"/>
      </w:tblPr>
      <w:tblGrid>
        <w:gridCol w:w="2751"/>
        <w:gridCol w:w="8693"/>
      </w:tblGrid>
      <w:tr w:rsidR="00C75320" w:rsidRPr="0046559A" w14:paraId="5BAFCFEE" w14:textId="77777777" w:rsidTr="00FC0AED">
        <w:trPr>
          <w:trHeight w:val="306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097817F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NR BS Parameter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F4F990F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C75320" w:rsidRPr="0046559A" w14:paraId="489C1E17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2C8C47E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Macro-BS Tx power (dBm)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BFE1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46</w:t>
            </w:r>
          </w:p>
        </w:tc>
      </w:tr>
      <w:tr w:rsidR="00C75320" w:rsidRPr="0046559A" w14:paraId="22606A14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83B32CC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 and antenna pattern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78CE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Array Geometry</w:t>
            </w:r>
            <w:r w:rsidRPr="0046559A">
              <w:rPr>
                <w:rFonts w:ascii="Microsoft YaHei" w:eastAsia="Microsoft YaHei" w:hAnsi="Microsoft YaHei" w:cs="Microsoft YaHei" w:hint="eastAsia"/>
                <w:sz w:val="18"/>
              </w:rPr>
              <w:t>：</w:t>
            </w:r>
            <w:r w:rsidRPr="0046559A">
              <w:rPr>
                <w:rFonts w:ascii="Arial" w:eastAsia="DengXian" w:hAnsi="Arial"/>
                <w:sz w:val="18"/>
              </w:rPr>
              <w:t xml:space="preserve">BS point at fixed beam direction: vertical: 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θtilt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+ 90°, horizontal: 0, 120, 240 °</w:t>
            </w:r>
          </w:p>
          <w:p w14:paraId="7FDF2F41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(horizontal)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3024C834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ϕ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Pr="0046559A">
              <w:rPr>
                <w:rFonts w:ascii="Arial" w:hAnsi="Arial"/>
                <w:sz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Pr="0046559A">
              <w:rPr>
                <w:rFonts w:ascii="Arial" w:eastAsia="DengXian" w:hAnsi="Arial"/>
                <w:sz w:val="18"/>
              </w:rPr>
              <w:t xml:space="preserve"> = 65 degrees, </w:t>
            </w:r>
            <w:r w:rsidRPr="0046559A">
              <w:rPr>
                <w:rFonts w:ascii="Arial" w:eastAsia="DengXian" w:hAnsi="Arial"/>
                <w:i/>
                <w:iCs/>
                <w:sz w:val="18"/>
              </w:rPr>
              <w:t>A</w:t>
            </w:r>
            <w:r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m</w:t>
            </w:r>
            <w:r w:rsidRPr="0046559A">
              <w:rPr>
                <w:rFonts w:ascii="Arial" w:eastAsia="DengXian" w:hAnsi="Arial"/>
                <w:sz w:val="18"/>
              </w:rPr>
              <w:t xml:space="preserve"> = 25 dB</w:t>
            </w:r>
          </w:p>
          <w:p w14:paraId="0E21398D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Antenna pattern (vertical)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2BA994B7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θ-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90°-θ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="DengXian" w:hAnsi="Cambria Math"/>
                  <w:sz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Pr="0046559A">
              <w:rPr>
                <w:rFonts w:ascii="Arial" w:eastAsia="DengXian" w:hAnsi="Arial"/>
                <w:sz w:val="18"/>
              </w:rPr>
              <w:t xml:space="preserve"> = 10 degrees, </w:t>
            </w:r>
            <w:proofErr w:type="spellStart"/>
            <w:r w:rsidRPr="0046559A">
              <w:rPr>
                <w:rFonts w:ascii="Arial" w:eastAsia="DengXian" w:hAnsi="Arial"/>
                <w:i/>
                <w:iCs/>
                <w:sz w:val="18"/>
              </w:rPr>
              <w:t>SLA</w:t>
            </w:r>
            <w:r w:rsidRPr="0046559A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v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etilt</m:t>
                  </m:r>
                </m:sub>
              </m:sSub>
            </m:oMath>
            <w:r w:rsidRPr="0046559A">
              <w:rPr>
                <w:rFonts w:ascii="Arial" w:eastAsia="DengXian" w:hAnsi="Arial"/>
                <w:sz w:val="18"/>
              </w:rPr>
              <w:t>= 9 degrees</w:t>
            </w:r>
          </w:p>
          <w:p w14:paraId="23BAF6B1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A</m:t>
              </m:r>
              <m:d>
                <m:d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}</m:t>
              </m:r>
            </m:oMath>
          </w:p>
          <w:p w14:paraId="56969F58" w14:textId="77777777" w:rsidR="00C75320" w:rsidRPr="0046559A" w:rsidRDefault="00C75320" w:rsidP="00FC0AED">
            <w:pPr>
              <w:snapToGrid w:val="0"/>
              <w:spacing w:after="60"/>
              <w:rPr>
                <w:rFonts w:ascii="Arial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BS antenna gain (</w:t>
            </w:r>
            <w:proofErr w:type="spellStart"/>
            <w:r w:rsidRPr="0046559A">
              <w:rPr>
                <w:rFonts w:ascii="Arial" w:eastAsia="DengXian" w:hAnsi="Arial"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sz w:val="18"/>
              </w:rPr>
              <w:t>) (including feeder loss:15</w:t>
            </w:r>
          </w:p>
          <w:p w14:paraId="6B6BD1E7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</w:p>
        </w:tc>
      </w:tr>
      <w:tr w:rsidR="00C75320" w:rsidRPr="0046559A" w14:paraId="3B63D591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7D24F1D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Height of macro NR BS (m)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012D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25</w:t>
            </w:r>
            <w:r>
              <w:rPr>
                <w:rFonts w:ascii="Arial" w:eastAsia="DengXian" w:hAnsi="Arial"/>
                <w:sz w:val="18"/>
              </w:rPr>
              <w:t>(</w:t>
            </w:r>
            <w:proofErr w:type="spellStart"/>
            <w:r>
              <w:rPr>
                <w:rFonts w:ascii="Arial" w:eastAsia="DengXian" w:hAnsi="Arial"/>
                <w:sz w:val="18"/>
              </w:rPr>
              <w:t>UMa</w:t>
            </w:r>
            <w:proofErr w:type="spellEnd"/>
            <w:r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C75320" w:rsidRPr="0046559A" w14:paraId="7D724FF8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004FAB0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NR Macro-BS Noise Figure(dB)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F1B3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C75320" w:rsidRPr="0046559A" w14:paraId="1E707E45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572D308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Network location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B026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outdoor</w:t>
            </w:r>
          </w:p>
        </w:tc>
      </w:tr>
      <w:tr w:rsidR="00C75320" w:rsidRPr="0046559A" w14:paraId="676684EB" w14:textId="77777777" w:rsidTr="00FC0AED">
        <w:trPr>
          <w:trHeight w:val="285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CA8D616" w14:textId="77777777" w:rsidR="00C75320" w:rsidRPr="0046559A" w:rsidRDefault="00C75320" w:rsidP="00FC0AED">
            <w:pPr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559A">
              <w:rPr>
                <w:rFonts w:ascii="Arial" w:hAnsi="Arial" w:hint="eastAsia"/>
                <w:b/>
                <w:bCs/>
                <w:sz w:val="18"/>
              </w:rPr>
              <w:t>A</w:t>
            </w:r>
            <w:r w:rsidRPr="0046559A">
              <w:rPr>
                <w:rFonts w:ascii="Arial" w:hAnsi="Arial"/>
                <w:b/>
                <w:bCs/>
                <w:sz w:val="18"/>
              </w:rPr>
              <w:t>CLR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C99" w14:textId="77777777" w:rsidR="00C75320" w:rsidRPr="0046559A" w:rsidRDefault="00C75320" w:rsidP="00FC0AED">
            <w:pPr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Option 1: 30dBc</w:t>
            </w:r>
            <w:r w:rsidRPr="0046559A">
              <w:rPr>
                <w:rFonts w:ascii="Arial" w:hAnsi="Arial" w:hint="eastAsia"/>
                <w:sz w:val="18"/>
              </w:rPr>
              <w:t>,</w:t>
            </w:r>
            <w:r w:rsidRPr="0046559A">
              <w:rPr>
                <w:rFonts w:ascii="Arial" w:hAnsi="Arial"/>
                <w:sz w:val="18"/>
              </w:rPr>
              <w:t xml:space="preserve"> </w:t>
            </w:r>
            <w:r w:rsidRPr="0046559A">
              <w:rPr>
                <w:rFonts w:ascii="Arial" w:eastAsia="DengXian" w:hAnsi="Arial"/>
                <w:sz w:val="18"/>
              </w:rPr>
              <w:t>Option 2: 17dBc</w:t>
            </w:r>
          </w:p>
        </w:tc>
      </w:tr>
    </w:tbl>
    <w:p w14:paraId="63061551" w14:textId="77777777" w:rsidR="00C75320" w:rsidRDefault="00C75320" w:rsidP="00C75320"/>
    <w:p w14:paraId="7B6CBE7B" w14:textId="77777777" w:rsidR="00C75320" w:rsidRPr="0046559A" w:rsidRDefault="00C75320" w:rsidP="00C753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559A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6.</w:t>
      </w:r>
      <w:r w:rsidRPr="0046559A">
        <w:rPr>
          <w:rFonts w:ascii="Arial" w:eastAsia="DengXian" w:hAnsi="Arial"/>
          <w:b/>
        </w:rPr>
        <w:t xml:space="preserve"> NR UE RF parameters</w:t>
      </w:r>
    </w:p>
    <w:tbl>
      <w:tblPr>
        <w:tblW w:w="2941" w:type="pct"/>
        <w:jc w:val="center"/>
        <w:tblLook w:val="04A0" w:firstRow="1" w:lastRow="0" w:firstColumn="1" w:lastColumn="0" w:noHBand="0" w:noVBand="1"/>
      </w:tblPr>
      <w:tblGrid>
        <w:gridCol w:w="3041"/>
        <w:gridCol w:w="2756"/>
      </w:tblGrid>
      <w:tr w:rsidR="00C75320" w:rsidRPr="0046559A" w14:paraId="472C2A1E" w14:textId="77777777" w:rsidTr="00FC0AED">
        <w:trPr>
          <w:trHeight w:val="480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5D470C5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NR UE Parameter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1F6E141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</w:rPr>
            </w:pPr>
            <w:r w:rsidRPr="0046559A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C75320" w:rsidRPr="0046559A" w14:paraId="20347F4E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458A0E3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UE TX power in dBm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BA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-40 to 23</w:t>
            </w:r>
          </w:p>
        </w:tc>
      </w:tr>
      <w:tr w:rsidR="00C75320" w:rsidRPr="0046559A" w14:paraId="4F3D704E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90499EC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NR UE Antenna gain (</w:t>
            </w:r>
            <w:proofErr w:type="spellStart"/>
            <w:r w:rsidRPr="0046559A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46559A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AA41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C75320" w:rsidRPr="0046559A" w14:paraId="68CA28B6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30A415F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Height of UE antenna (m)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959B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 xml:space="preserve">1.5 </w:t>
            </w:r>
          </w:p>
        </w:tc>
      </w:tr>
      <w:tr w:rsidR="00C75320" w:rsidRPr="0046559A" w14:paraId="0CECF01F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E88B0F3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NR UE ACLR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（</w:t>
            </w: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dB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2428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30</w:t>
            </w:r>
          </w:p>
        </w:tc>
      </w:tr>
      <w:tr w:rsidR="00C75320" w:rsidRPr="0046559A" w14:paraId="1AACBBAC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C483B7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  <w:lang w:val="pt-BR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NR UE Noise Figure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（</w:t>
            </w:r>
            <w:r w:rsidRPr="0046559A">
              <w:rPr>
                <w:rFonts w:ascii="Arial" w:eastAsia="DengXian" w:hAnsi="Arial"/>
                <w:b/>
                <w:bCs/>
                <w:sz w:val="18"/>
                <w:lang w:val="pt-BR"/>
              </w:rPr>
              <w:t>dB</w:t>
            </w:r>
            <w:r w:rsidRPr="0046559A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F500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C75320" w:rsidRPr="0046559A" w14:paraId="7DB82585" w14:textId="77777777" w:rsidTr="00FC0AED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FA87193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46559A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082B" w14:textId="77777777" w:rsidR="00C75320" w:rsidRPr="0046559A" w:rsidRDefault="00C75320" w:rsidP="00FC0AED">
            <w:pPr>
              <w:keepNext/>
              <w:keepLines/>
              <w:jc w:val="center"/>
              <w:rPr>
                <w:rFonts w:ascii="Arial" w:eastAsia="DengXian" w:hAnsi="Arial"/>
                <w:sz w:val="18"/>
              </w:rPr>
            </w:pPr>
            <w:r w:rsidRPr="0046559A">
              <w:rPr>
                <w:rFonts w:ascii="Arial" w:eastAsia="DengXian" w:hAnsi="Arial"/>
                <w:sz w:val="18"/>
              </w:rPr>
              <w:t>Omni direction antenna</w:t>
            </w:r>
          </w:p>
        </w:tc>
      </w:tr>
    </w:tbl>
    <w:p w14:paraId="0DFB9F36" w14:textId="77777777" w:rsidR="00EB541C" w:rsidRDefault="00EB541C" w:rsidP="00AA63A1"/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15DE02AC" w14:textId="77777777" w:rsidR="00DC0C37" w:rsidRDefault="00DC0C37" w:rsidP="00DC0C37">
      <w:pPr>
        <w:pStyle w:val="references"/>
      </w:pPr>
      <w:bookmarkStart w:id="1" w:name="_Ref387394383"/>
      <w:bookmarkStart w:id="2" w:name="_Ref457225889"/>
      <w:r w:rsidRPr="00BB1416">
        <w:t>RP-252964</w:t>
      </w:r>
      <w:r>
        <w:t>, “</w:t>
      </w:r>
      <w:r w:rsidRPr="00BB1416">
        <w:t>Revised SID: Study on enhancements for solutions for Ambient IoT (Internet of Things) in NR outdoor for active devices</w:t>
      </w:r>
      <w:r>
        <w:t>”</w:t>
      </w:r>
      <w:bookmarkEnd w:id="1"/>
      <w:r>
        <w:t xml:space="preserve"> LG Electronics, RAN#109, Aug. 2025.</w:t>
      </w:r>
      <w:bookmarkEnd w:id="2"/>
    </w:p>
    <w:p w14:paraId="7D6631D7" w14:textId="77777777" w:rsidR="00DB5029" w:rsidRPr="00DC0C37" w:rsidRDefault="00DB5029" w:rsidP="002024A7">
      <w:pPr>
        <w:rPr>
          <w:rFonts w:eastAsia="SimSun"/>
          <w:lang w:val="en-US" w:eastAsia="zh-CN"/>
        </w:rPr>
      </w:pPr>
    </w:p>
    <w:p w14:paraId="4ED5E631" w14:textId="430A2694" w:rsidR="00400BB2" w:rsidRDefault="00400BB2" w:rsidP="00400BB2">
      <w:pPr>
        <w:rPr>
          <w:rFonts w:eastAsia="SimSun"/>
          <w:lang w:val="en-US" w:eastAsia="zh-CN"/>
        </w:rPr>
      </w:pPr>
      <w:r w:rsidRPr="00DE67E4">
        <w:rPr>
          <w:rFonts w:eastAsia="SimSun"/>
          <w:lang w:val="en-US" w:eastAsia="zh-CN"/>
        </w:rPr>
        <w:t>[2</w:t>
      </w:r>
      <w:proofErr w:type="gramStart"/>
      <w:r w:rsidRPr="00DE67E4">
        <w:rPr>
          <w:rFonts w:eastAsia="SimSun"/>
          <w:lang w:val="en-US" w:eastAsia="zh-CN"/>
        </w:rPr>
        <w:t>]</w:t>
      </w:r>
      <w:r w:rsidR="00DC0C37">
        <w:rPr>
          <w:rFonts w:eastAsia="SimSun"/>
          <w:lang w:val="en-US" w:eastAsia="zh-CN"/>
        </w:rPr>
        <w:t xml:space="preserve">  </w:t>
      </w:r>
      <w:r w:rsidRPr="00DE67E4">
        <w:rPr>
          <w:rFonts w:eastAsia="SimSun" w:hint="eastAsia"/>
          <w:lang w:val="en-US" w:eastAsia="zh-CN"/>
        </w:rPr>
        <w:t>TR</w:t>
      </w:r>
      <w:proofErr w:type="gramEnd"/>
      <w:r w:rsidRPr="00DE67E4">
        <w:rPr>
          <w:rFonts w:eastAsia="SimSun"/>
          <w:lang w:val="en-US" w:eastAsia="zh-CN"/>
        </w:rPr>
        <w:t>38.769</w:t>
      </w:r>
      <w:r w:rsidRPr="00DE67E4">
        <w:rPr>
          <w:rFonts w:eastAsia="SimSun" w:hint="eastAsia"/>
          <w:lang w:val="en-US" w:eastAsia="zh-CN"/>
        </w:rPr>
        <w:t>,</w:t>
      </w:r>
      <w:r w:rsidRPr="00DE67E4">
        <w:rPr>
          <w:rFonts w:eastAsia="SimSun"/>
          <w:lang w:val="en-US" w:eastAsia="zh-CN"/>
        </w:rPr>
        <w:t xml:space="preserve"> Study on solutions for ambient IoT (Internet of Things) V2.0.0</w:t>
      </w:r>
    </w:p>
    <w:p w14:paraId="25459036" w14:textId="77777777" w:rsidR="00DB5029" w:rsidRPr="00DE67E4" w:rsidRDefault="00DB5029" w:rsidP="00400BB2">
      <w:pPr>
        <w:rPr>
          <w:rFonts w:eastAsia="SimSun"/>
          <w:lang w:val="en-US" w:eastAsia="zh-CN"/>
        </w:rPr>
      </w:pPr>
    </w:p>
    <w:p w14:paraId="1A05DB6B" w14:textId="35DC412B" w:rsidR="00400BB2" w:rsidRDefault="00400BB2" w:rsidP="00400BB2">
      <w:pPr>
        <w:rPr>
          <w:rFonts w:eastAsia="SimSun"/>
          <w:lang w:val="en-US" w:eastAsia="zh-CN"/>
        </w:rPr>
      </w:pPr>
      <w:r w:rsidRPr="00EA1987">
        <w:rPr>
          <w:rFonts w:eastAsia="SimSun"/>
          <w:lang w:val="en-US" w:eastAsia="zh-CN"/>
        </w:rPr>
        <w:t>[3</w:t>
      </w:r>
      <w:proofErr w:type="gramStart"/>
      <w:r w:rsidRPr="00EA1987">
        <w:rPr>
          <w:rFonts w:eastAsia="SimSun"/>
          <w:lang w:val="en-US" w:eastAsia="zh-CN"/>
        </w:rPr>
        <w:t xml:space="preserve">] </w:t>
      </w:r>
      <w:r w:rsidR="00DC0C37">
        <w:rPr>
          <w:rFonts w:eastAsia="SimSun"/>
          <w:lang w:val="en-US" w:eastAsia="zh-CN"/>
        </w:rPr>
        <w:t xml:space="preserve"> </w:t>
      </w:r>
      <w:r w:rsidRPr="00EA1987">
        <w:rPr>
          <w:rFonts w:eastAsia="SimSun"/>
          <w:lang w:val="en-US" w:eastAsia="zh-CN"/>
        </w:rPr>
        <w:t>R</w:t>
      </w:r>
      <w:proofErr w:type="gramEnd"/>
      <w:r w:rsidRPr="00EA1987">
        <w:rPr>
          <w:rFonts w:eastAsia="SimSun"/>
          <w:lang w:val="en-US" w:eastAsia="zh-CN"/>
        </w:rPr>
        <w:t>1-2506567, Session notes for 10.3 Study of Enhancements for solutions for Ambient IoT (Internet of Things) in NR outdoor for active devices, RAN1#122, Aug,2025</w:t>
      </w:r>
    </w:p>
    <w:p w14:paraId="171E545A" w14:textId="77777777" w:rsidR="00DB5029" w:rsidRDefault="00DB5029" w:rsidP="00400BB2">
      <w:pPr>
        <w:rPr>
          <w:rFonts w:eastAsia="SimSun"/>
          <w:lang w:val="en-US" w:eastAsia="zh-CN"/>
        </w:rPr>
      </w:pPr>
    </w:p>
    <w:p w14:paraId="6DBF535D" w14:textId="77777777" w:rsidR="00400BB2" w:rsidRPr="00EA1987" w:rsidRDefault="00400BB2" w:rsidP="00400BB2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4]</w:t>
      </w:r>
      <w:r w:rsidRPr="00C67A1B">
        <w:rPr>
          <w:bCs/>
          <w:lang w:eastAsia="zh-CN"/>
        </w:rPr>
        <w:t xml:space="preserve"> </w:t>
      </w:r>
      <w:r w:rsidRPr="006E6CFA">
        <w:rPr>
          <w:bCs/>
          <w:lang w:eastAsia="zh-CN"/>
        </w:rPr>
        <w:t>R1-250657</w:t>
      </w:r>
      <w:r w:rsidRPr="00C67A1B">
        <w:rPr>
          <w:rFonts w:eastAsia="SimSun"/>
          <w:lang w:val="en-US" w:eastAsia="zh-CN"/>
        </w:rPr>
        <w:t xml:space="preserve">5, </w:t>
      </w:r>
      <w:bookmarkStart w:id="3" w:name="OLE_LINK65"/>
      <w:r w:rsidRPr="00C67A1B">
        <w:rPr>
          <w:rFonts w:eastAsia="SimSun"/>
          <w:lang w:val="en-US" w:eastAsia="zh-CN"/>
        </w:rPr>
        <w:t>LS on BS Tx power assumption for coverage evaluation in A-</w:t>
      </w:r>
      <w:proofErr w:type="gramStart"/>
      <w:r w:rsidRPr="00C67A1B">
        <w:rPr>
          <w:rFonts w:eastAsia="SimSun"/>
          <w:lang w:val="en-US" w:eastAsia="zh-CN"/>
        </w:rPr>
        <w:t>IoT</w:t>
      </w:r>
      <w:bookmarkEnd w:id="3"/>
      <w:r>
        <w:rPr>
          <w:rFonts w:eastAsia="SimSun"/>
          <w:lang w:val="en-US" w:eastAsia="zh-CN"/>
        </w:rPr>
        <w:t>,RAN</w:t>
      </w:r>
      <w:proofErr w:type="gramEnd"/>
      <w:r>
        <w:rPr>
          <w:rFonts w:eastAsia="SimSun"/>
          <w:lang w:val="en-US" w:eastAsia="zh-CN"/>
        </w:rPr>
        <w:t>1#122,Aug, 2025</w:t>
      </w:r>
    </w:p>
    <w:p w14:paraId="43710003" w14:textId="77777777" w:rsidR="00737D69" w:rsidRPr="00400BB2" w:rsidRDefault="00737D69" w:rsidP="00CD0965">
      <w:pPr>
        <w:pStyle w:val="a0"/>
        <w:rPr>
          <w:lang w:val="en-US" w:eastAsia="ko-KR"/>
        </w:rPr>
      </w:pPr>
    </w:p>
    <w:sectPr w:rsidR="00737D69" w:rsidRPr="00400BB2" w:rsidSect="000F2E44">
      <w:footerReference w:type="first" r:id="rId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D6A35" w14:textId="77777777" w:rsidR="00D6229C" w:rsidRDefault="00D6229C" w:rsidP="00D306DF">
      <w:r>
        <w:separator/>
      </w:r>
    </w:p>
  </w:endnote>
  <w:endnote w:type="continuationSeparator" w:id="0">
    <w:p w14:paraId="33588CD5" w14:textId="77777777" w:rsidR="00D6229C" w:rsidRDefault="00D6229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1C1FA" w14:textId="680B9B24" w:rsidR="00292AEC" w:rsidRDefault="00292AEC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72EB5" w14:textId="77777777" w:rsidR="00D6229C" w:rsidRDefault="00D6229C" w:rsidP="00D306DF">
      <w:r>
        <w:separator/>
      </w:r>
    </w:p>
  </w:footnote>
  <w:footnote w:type="continuationSeparator" w:id="0">
    <w:p w14:paraId="6110490C" w14:textId="77777777" w:rsidR="00D6229C" w:rsidRDefault="00D6229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431AAFFA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A4104"/>
    <w:multiLevelType w:val="hybridMultilevel"/>
    <w:tmpl w:val="9DFA2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B20096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58379F"/>
    <w:multiLevelType w:val="hybridMultilevel"/>
    <w:tmpl w:val="D2A001C2"/>
    <w:lvl w:ilvl="0" w:tplc="4AF64AC4">
      <w:start w:val="1"/>
      <w:numFmt w:val="lowerLetter"/>
      <w:lvlText w:val="(%1)"/>
      <w:lvlJc w:val="left"/>
      <w:pPr>
        <w:ind w:left="2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400" w:hanging="400"/>
      </w:pPr>
    </w:lvl>
    <w:lvl w:ilvl="2" w:tplc="0409001B" w:tentative="1">
      <w:start w:val="1"/>
      <w:numFmt w:val="lowerRoman"/>
      <w:lvlText w:val="%3."/>
      <w:lvlJc w:val="right"/>
      <w:pPr>
        <w:ind w:left="3800" w:hanging="400"/>
      </w:pPr>
    </w:lvl>
    <w:lvl w:ilvl="3" w:tplc="0409000F" w:tentative="1">
      <w:start w:val="1"/>
      <w:numFmt w:val="decimal"/>
      <w:lvlText w:val="%4."/>
      <w:lvlJc w:val="left"/>
      <w:pPr>
        <w:ind w:left="4200" w:hanging="400"/>
      </w:pPr>
    </w:lvl>
    <w:lvl w:ilvl="4" w:tplc="04090019" w:tentative="1">
      <w:start w:val="1"/>
      <w:numFmt w:val="upperLetter"/>
      <w:lvlText w:val="%5."/>
      <w:lvlJc w:val="left"/>
      <w:pPr>
        <w:ind w:left="4600" w:hanging="400"/>
      </w:pPr>
    </w:lvl>
    <w:lvl w:ilvl="5" w:tplc="0409001B" w:tentative="1">
      <w:start w:val="1"/>
      <w:numFmt w:val="lowerRoman"/>
      <w:lvlText w:val="%6."/>
      <w:lvlJc w:val="right"/>
      <w:pPr>
        <w:ind w:left="5000" w:hanging="400"/>
      </w:pPr>
    </w:lvl>
    <w:lvl w:ilvl="6" w:tplc="0409000F" w:tentative="1">
      <w:start w:val="1"/>
      <w:numFmt w:val="decimal"/>
      <w:lvlText w:val="%7."/>
      <w:lvlJc w:val="left"/>
      <w:pPr>
        <w:ind w:left="5400" w:hanging="400"/>
      </w:pPr>
    </w:lvl>
    <w:lvl w:ilvl="7" w:tplc="04090019" w:tentative="1">
      <w:start w:val="1"/>
      <w:numFmt w:val="upperLetter"/>
      <w:lvlText w:val="%8."/>
      <w:lvlJc w:val="left"/>
      <w:pPr>
        <w:ind w:left="5800" w:hanging="400"/>
      </w:pPr>
    </w:lvl>
    <w:lvl w:ilvl="8" w:tplc="0409001B" w:tentative="1">
      <w:start w:val="1"/>
      <w:numFmt w:val="lowerRoman"/>
      <w:lvlText w:val="%9."/>
      <w:lvlJc w:val="right"/>
      <w:pPr>
        <w:ind w:left="6200" w:hanging="400"/>
      </w:pPr>
    </w:lvl>
  </w:abstractNum>
  <w:abstractNum w:abstractNumId="18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9501783"/>
    <w:multiLevelType w:val="hybridMultilevel"/>
    <w:tmpl w:val="66149DA8"/>
    <w:lvl w:ilvl="0" w:tplc="04090001">
      <w:start w:val="1"/>
      <w:numFmt w:val="bullet"/>
      <w:lvlText w:val=""/>
      <w:lvlJc w:val="left"/>
      <w:pPr>
        <w:ind w:left="1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24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A9C42BE"/>
    <w:multiLevelType w:val="hybridMultilevel"/>
    <w:tmpl w:val="0054051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2"/>
  </w:num>
  <w:num w:numId="2">
    <w:abstractNumId w:val="10"/>
  </w:num>
  <w:num w:numId="3">
    <w:abstractNumId w:val="22"/>
  </w:num>
  <w:num w:numId="4">
    <w:abstractNumId w:val="16"/>
  </w:num>
  <w:num w:numId="5">
    <w:abstractNumId w:val="30"/>
  </w:num>
  <w:num w:numId="6">
    <w:abstractNumId w:val="28"/>
  </w:num>
  <w:num w:numId="7">
    <w:abstractNumId w:val="25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  <w:num w:numId="12">
    <w:abstractNumId w:val="24"/>
  </w:num>
  <w:num w:numId="13">
    <w:abstractNumId w:val="13"/>
  </w:num>
  <w:num w:numId="14">
    <w:abstractNumId w:val="15"/>
  </w:num>
  <w:num w:numId="15">
    <w:abstractNumId w:val="5"/>
  </w:num>
  <w:num w:numId="16">
    <w:abstractNumId w:val="7"/>
  </w:num>
  <w:num w:numId="17">
    <w:abstractNumId w:val="2"/>
  </w:num>
  <w:num w:numId="18">
    <w:abstractNumId w:val="23"/>
  </w:num>
  <w:num w:numId="19">
    <w:abstractNumId w:val="18"/>
  </w:num>
  <w:num w:numId="20">
    <w:abstractNumId w:val="3"/>
  </w:num>
  <w:num w:numId="21">
    <w:abstractNumId w:val="27"/>
  </w:num>
  <w:num w:numId="22">
    <w:abstractNumId w:val="11"/>
  </w:num>
  <w:num w:numId="23">
    <w:abstractNumId w:val="29"/>
  </w:num>
  <w:num w:numId="24">
    <w:abstractNumId w:val="0"/>
  </w:num>
  <w:num w:numId="25">
    <w:abstractNumId w:val="19"/>
  </w:num>
  <w:num w:numId="26">
    <w:abstractNumId w:val="17"/>
  </w:num>
  <w:num w:numId="27">
    <w:abstractNumId w:val="20"/>
  </w:num>
  <w:num w:numId="28">
    <w:abstractNumId w:val="1"/>
  </w:num>
  <w:num w:numId="29">
    <w:abstractNumId w:val="14"/>
  </w:num>
  <w:num w:numId="30">
    <w:abstractNumId w:val="26"/>
  </w:num>
  <w:num w:numId="3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3CFB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252"/>
    <w:rsid w:val="0000645A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30"/>
    <w:rsid w:val="0001429D"/>
    <w:rsid w:val="00015AB8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02D"/>
    <w:rsid w:val="000254D5"/>
    <w:rsid w:val="00025A16"/>
    <w:rsid w:val="00025C38"/>
    <w:rsid w:val="00026F42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3770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77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2C8F"/>
    <w:rsid w:val="000535FF"/>
    <w:rsid w:val="00053CE6"/>
    <w:rsid w:val="000541F2"/>
    <w:rsid w:val="00054378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24B"/>
    <w:rsid w:val="00062AF0"/>
    <w:rsid w:val="00062B67"/>
    <w:rsid w:val="00063A09"/>
    <w:rsid w:val="00063A36"/>
    <w:rsid w:val="0006596E"/>
    <w:rsid w:val="00065C0E"/>
    <w:rsid w:val="00065F7B"/>
    <w:rsid w:val="00066AC3"/>
    <w:rsid w:val="00067F3B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11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183"/>
    <w:rsid w:val="000865A6"/>
    <w:rsid w:val="0008671B"/>
    <w:rsid w:val="00086F58"/>
    <w:rsid w:val="000870EB"/>
    <w:rsid w:val="00087FF7"/>
    <w:rsid w:val="000909E4"/>
    <w:rsid w:val="00090E02"/>
    <w:rsid w:val="00091B60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586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3CA3"/>
    <w:rsid w:val="000A4402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0E4C"/>
    <w:rsid w:val="000B15B8"/>
    <w:rsid w:val="000B17F6"/>
    <w:rsid w:val="000B1964"/>
    <w:rsid w:val="000B2004"/>
    <w:rsid w:val="000B2503"/>
    <w:rsid w:val="000B26BE"/>
    <w:rsid w:val="000B3276"/>
    <w:rsid w:val="000B3363"/>
    <w:rsid w:val="000B34A9"/>
    <w:rsid w:val="000B36F2"/>
    <w:rsid w:val="000B3E6D"/>
    <w:rsid w:val="000B43C3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56"/>
    <w:rsid w:val="000D39B2"/>
    <w:rsid w:val="000D4097"/>
    <w:rsid w:val="000D4142"/>
    <w:rsid w:val="000D4883"/>
    <w:rsid w:val="000D496C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4A0"/>
    <w:rsid w:val="000E1920"/>
    <w:rsid w:val="000E1AC3"/>
    <w:rsid w:val="000E1C2A"/>
    <w:rsid w:val="000E1C8B"/>
    <w:rsid w:val="000E20FA"/>
    <w:rsid w:val="000E2407"/>
    <w:rsid w:val="000E30DE"/>
    <w:rsid w:val="000E34D2"/>
    <w:rsid w:val="000E3758"/>
    <w:rsid w:val="000E37BB"/>
    <w:rsid w:val="000E3C55"/>
    <w:rsid w:val="000E3CA0"/>
    <w:rsid w:val="000E4B62"/>
    <w:rsid w:val="000E574C"/>
    <w:rsid w:val="000E5BE2"/>
    <w:rsid w:val="000E6451"/>
    <w:rsid w:val="000E691F"/>
    <w:rsid w:val="000E6FF1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DE7"/>
    <w:rsid w:val="000F6E61"/>
    <w:rsid w:val="000F7718"/>
    <w:rsid w:val="001002D4"/>
    <w:rsid w:val="001004C5"/>
    <w:rsid w:val="0010061A"/>
    <w:rsid w:val="001009D8"/>
    <w:rsid w:val="0010118F"/>
    <w:rsid w:val="0010258E"/>
    <w:rsid w:val="00103EF5"/>
    <w:rsid w:val="00104AC0"/>
    <w:rsid w:val="0010506A"/>
    <w:rsid w:val="00106238"/>
    <w:rsid w:val="001068F8"/>
    <w:rsid w:val="00106F24"/>
    <w:rsid w:val="00107157"/>
    <w:rsid w:val="0010779B"/>
    <w:rsid w:val="00107D58"/>
    <w:rsid w:val="001101D9"/>
    <w:rsid w:val="00110298"/>
    <w:rsid w:val="00110659"/>
    <w:rsid w:val="00111308"/>
    <w:rsid w:val="00111BCB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41"/>
    <w:rsid w:val="00124AD8"/>
    <w:rsid w:val="00124BC8"/>
    <w:rsid w:val="001257A5"/>
    <w:rsid w:val="0012596B"/>
    <w:rsid w:val="00125D7A"/>
    <w:rsid w:val="001266AB"/>
    <w:rsid w:val="00126C25"/>
    <w:rsid w:val="00126D70"/>
    <w:rsid w:val="00126E69"/>
    <w:rsid w:val="001274FF"/>
    <w:rsid w:val="00127C4C"/>
    <w:rsid w:val="00130673"/>
    <w:rsid w:val="0013079D"/>
    <w:rsid w:val="00130DBB"/>
    <w:rsid w:val="0013116E"/>
    <w:rsid w:val="001318E0"/>
    <w:rsid w:val="00131E37"/>
    <w:rsid w:val="00131F78"/>
    <w:rsid w:val="00131FEB"/>
    <w:rsid w:val="00132135"/>
    <w:rsid w:val="0013392A"/>
    <w:rsid w:val="0013471F"/>
    <w:rsid w:val="00134809"/>
    <w:rsid w:val="00134D2C"/>
    <w:rsid w:val="0013524C"/>
    <w:rsid w:val="00135843"/>
    <w:rsid w:val="00135CF7"/>
    <w:rsid w:val="00136885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C59"/>
    <w:rsid w:val="001566ED"/>
    <w:rsid w:val="00157B92"/>
    <w:rsid w:val="00157E2A"/>
    <w:rsid w:val="001610DE"/>
    <w:rsid w:val="00161429"/>
    <w:rsid w:val="0016171E"/>
    <w:rsid w:val="00161945"/>
    <w:rsid w:val="001619A3"/>
    <w:rsid w:val="00161AE4"/>
    <w:rsid w:val="00162A6D"/>
    <w:rsid w:val="001646A6"/>
    <w:rsid w:val="00164C03"/>
    <w:rsid w:val="00164D54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D66"/>
    <w:rsid w:val="001741D2"/>
    <w:rsid w:val="0017611B"/>
    <w:rsid w:val="00176521"/>
    <w:rsid w:val="00176C36"/>
    <w:rsid w:val="0017731C"/>
    <w:rsid w:val="00177ACA"/>
    <w:rsid w:val="00180586"/>
    <w:rsid w:val="00180A11"/>
    <w:rsid w:val="00181F52"/>
    <w:rsid w:val="00182C2C"/>
    <w:rsid w:val="001830A9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4F03"/>
    <w:rsid w:val="0019580A"/>
    <w:rsid w:val="0019622E"/>
    <w:rsid w:val="001968A3"/>
    <w:rsid w:val="001968F2"/>
    <w:rsid w:val="00196DC5"/>
    <w:rsid w:val="0019728E"/>
    <w:rsid w:val="0019793F"/>
    <w:rsid w:val="00197ABE"/>
    <w:rsid w:val="00197C20"/>
    <w:rsid w:val="001A0476"/>
    <w:rsid w:val="001A05DB"/>
    <w:rsid w:val="001A0FAC"/>
    <w:rsid w:val="001A1300"/>
    <w:rsid w:val="001A1DC5"/>
    <w:rsid w:val="001A241C"/>
    <w:rsid w:val="001A2607"/>
    <w:rsid w:val="001A2A07"/>
    <w:rsid w:val="001A2BC9"/>
    <w:rsid w:val="001A2EAA"/>
    <w:rsid w:val="001A309E"/>
    <w:rsid w:val="001A45CD"/>
    <w:rsid w:val="001A4D3C"/>
    <w:rsid w:val="001A4E8B"/>
    <w:rsid w:val="001A4FF9"/>
    <w:rsid w:val="001A55C0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A1B"/>
    <w:rsid w:val="001B1E8C"/>
    <w:rsid w:val="001B1EF1"/>
    <w:rsid w:val="001B1FF3"/>
    <w:rsid w:val="001B3C3A"/>
    <w:rsid w:val="001B4AE4"/>
    <w:rsid w:val="001B4B8A"/>
    <w:rsid w:val="001B5D7D"/>
    <w:rsid w:val="001B6BB3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230C"/>
    <w:rsid w:val="001D3172"/>
    <w:rsid w:val="001D3676"/>
    <w:rsid w:val="001D3767"/>
    <w:rsid w:val="001D37DB"/>
    <w:rsid w:val="001D3B53"/>
    <w:rsid w:val="001D4A6B"/>
    <w:rsid w:val="001D5529"/>
    <w:rsid w:val="001D5933"/>
    <w:rsid w:val="001D5E24"/>
    <w:rsid w:val="001D62E4"/>
    <w:rsid w:val="001D6599"/>
    <w:rsid w:val="001D6C17"/>
    <w:rsid w:val="001D74EA"/>
    <w:rsid w:val="001D76C6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4E1A"/>
    <w:rsid w:val="001E5FBD"/>
    <w:rsid w:val="001E6939"/>
    <w:rsid w:val="001E6A2E"/>
    <w:rsid w:val="001E70DA"/>
    <w:rsid w:val="001E7157"/>
    <w:rsid w:val="001E7A8F"/>
    <w:rsid w:val="001F01CC"/>
    <w:rsid w:val="001F027A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0EEB"/>
    <w:rsid w:val="00201CD0"/>
    <w:rsid w:val="00201E10"/>
    <w:rsid w:val="00202447"/>
    <w:rsid w:val="002024A7"/>
    <w:rsid w:val="00202502"/>
    <w:rsid w:val="00202BA7"/>
    <w:rsid w:val="0020315E"/>
    <w:rsid w:val="00204880"/>
    <w:rsid w:val="00204A93"/>
    <w:rsid w:val="00204F14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15C"/>
    <w:rsid w:val="00213291"/>
    <w:rsid w:val="00213FC7"/>
    <w:rsid w:val="00214189"/>
    <w:rsid w:val="00214628"/>
    <w:rsid w:val="0021482E"/>
    <w:rsid w:val="002158B5"/>
    <w:rsid w:val="00215C7B"/>
    <w:rsid w:val="0021733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19E"/>
    <w:rsid w:val="0022652E"/>
    <w:rsid w:val="00226C62"/>
    <w:rsid w:val="00226D15"/>
    <w:rsid w:val="00226D3C"/>
    <w:rsid w:val="00227175"/>
    <w:rsid w:val="0022773F"/>
    <w:rsid w:val="00227944"/>
    <w:rsid w:val="00227B05"/>
    <w:rsid w:val="0023028C"/>
    <w:rsid w:val="0023059B"/>
    <w:rsid w:val="00230E58"/>
    <w:rsid w:val="002312E9"/>
    <w:rsid w:val="00231980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29F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2C8D"/>
    <w:rsid w:val="00243034"/>
    <w:rsid w:val="00243353"/>
    <w:rsid w:val="00243A09"/>
    <w:rsid w:val="00244167"/>
    <w:rsid w:val="002462B8"/>
    <w:rsid w:val="002472F2"/>
    <w:rsid w:val="00247547"/>
    <w:rsid w:val="002476C5"/>
    <w:rsid w:val="00250168"/>
    <w:rsid w:val="00250186"/>
    <w:rsid w:val="002501C1"/>
    <w:rsid w:val="00250C07"/>
    <w:rsid w:val="00250C16"/>
    <w:rsid w:val="002519F4"/>
    <w:rsid w:val="00252209"/>
    <w:rsid w:val="00253293"/>
    <w:rsid w:val="0025334F"/>
    <w:rsid w:val="002535F5"/>
    <w:rsid w:val="00253F64"/>
    <w:rsid w:val="00253F9A"/>
    <w:rsid w:val="00254E6D"/>
    <w:rsid w:val="00255A6A"/>
    <w:rsid w:val="00255C49"/>
    <w:rsid w:val="0025609E"/>
    <w:rsid w:val="0025625F"/>
    <w:rsid w:val="0025643C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568A"/>
    <w:rsid w:val="002665E8"/>
    <w:rsid w:val="00266ADD"/>
    <w:rsid w:val="00266BD1"/>
    <w:rsid w:val="00267630"/>
    <w:rsid w:val="0027005B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242B"/>
    <w:rsid w:val="00283068"/>
    <w:rsid w:val="0028378D"/>
    <w:rsid w:val="002838AD"/>
    <w:rsid w:val="00283E4A"/>
    <w:rsid w:val="0028430C"/>
    <w:rsid w:val="00284C4B"/>
    <w:rsid w:val="00285421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AEC"/>
    <w:rsid w:val="00292E94"/>
    <w:rsid w:val="0029330E"/>
    <w:rsid w:val="0029445D"/>
    <w:rsid w:val="00294558"/>
    <w:rsid w:val="002947A7"/>
    <w:rsid w:val="002951A5"/>
    <w:rsid w:val="0029533F"/>
    <w:rsid w:val="0029595B"/>
    <w:rsid w:val="00296982"/>
    <w:rsid w:val="00296DA6"/>
    <w:rsid w:val="00296DAA"/>
    <w:rsid w:val="002977ED"/>
    <w:rsid w:val="002A00E7"/>
    <w:rsid w:val="002A10E3"/>
    <w:rsid w:val="002A2518"/>
    <w:rsid w:val="002A2DD0"/>
    <w:rsid w:val="002A32D1"/>
    <w:rsid w:val="002A396A"/>
    <w:rsid w:val="002A3BA8"/>
    <w:rsid w:val="002A3BBA"/>
    <w:rsid w:val="002A3D52"/>
    <w:rsid w:val="002A403A"/>
    <w:rsid w:val="002A4073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15B0"/>
    <w:rsid w:val="002B2632"/>
    <w:rsid w:val="002B27D0"/>
    <w:rsid w:val="002B2D20"/>
    <w:rsid w:val="002B38C9"/>
    <w:rsid w:val="002B47BA"/>
    <w:rsid w:val="002B4879"/>
    <w:rsid w:val="002B4A73"/>
    <w:rsid w:val="002B50D0"/>
    <w:rsid w:val="002B5AA3"/>
    <w:rsid w:val="002B65BF"/>
    <w:rsid w:val="002B6D35"/>
    <w:rsid w:val="002B74F8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0C2E"/>
    <w:rsid w:val="002D17C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3F6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2468"/>
    <w:rsid w:val="002E3412"/>
    <w:rsid w:val="002E35F9"/>
    <w:rsid w:val="002E445A"/>
    <w:rsid w:val="002E48B7"/>
    <w:rsid w:val="002E4DDB"/>
    <w:rsid w:val="002E5BB0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5BE"/>
    <w:rsid w:val="002F2AD9"/>
    <w:rsid w:val="002F304F"/>
    <w:rsid w:val="002F3176"/>
    <w:rsid w:val="002F3978"/>
    <w:rsid w:val="002F42A0"/>
    <w:rsid w:val="002F443A"/>
    <w:rsid w:val="002F4599"/>
    <w:rsid w:val="002F4B35"/>
    <w:rsid w:val="002F4D7B"/>
    <w:rsid w:val="002F5031"/>
    <w:rsid w:val="002F5748"/>
    <w:rsid w:val="002F6BB2"/>
    <w:rsid w:val="002F7658"/>
    <w:rsid w:val="002F778A"/>
    <w:rsid w:val="00300328"/>
    <w:rsid w:val="00300603"/>
    <w:rsid w:val="00300842"/>
    <w:rsid w:val="00300E47"/>
    <w:rsid w:val="003011BF"/>
    <w:rsid w:val="00301C60"/>
    <w:rsid w:val="0030306B"/>
    <w:rsid w:val="0030472F"/>
    <w:rsid w:val="00304A17"/>
    <w:rsid w:val="00304C32"/>
    <w:rsid w:val="00305B51"/>
    <w:rsid w:val="0030668F"/>
    <w:rsid w:val="00306738"/>
    <w:rsid w:val="0030692C"/>
    <w:rsid w:val="003069C3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3C4A"/>
    <w:rsid w:val="003143AC"/>
    <w:rsid w:val="00314814"/>
    <w:rsid w:val="003158F4"/>
    <w:rsid w:val="00315CEE"/>
    <w:rsid w:val="0031610C"/>
    <w:rsid w:val="003161F4"/>
    <w:rsid w:val="00317322"/>
    <w:rsid w:val="003175CF"/>
    <w:rsid w:val="00317CB2"/>
    <w:rsid w:val="00320970"/>
    <w:rsid w:val="00320D7E"/>
    <w:rsid w:val="0032120D"/>
    <w:rsid w:val="00321790"/>
    <w:rsid w:val="003217F5"/>
    <w:rsid w:val="00321D35"/>
    <w:rsid w:val="00321FE4"/>
    <w:rsid w:val="00322E62"/>
    <w:rsid w:val="00322FD3"/>
    <w:rsid w:val="003240DC"/>
    <w:rsid w:val="00324523"/>
    <w:rsid w:val="00325759"/>
    <w:rsid w:val="00325807"/>
    <w:rsid w:val="00326298"/>
    <w:rsid w:val="00326606"/>
    <w:rsid w:val="00326A04"/>
    <w:rsid w:val="00327974"/>
    <w:rsid w:val="00327B74"/>
    <w:rsid w:val="0033016D"/>
    <w:rsid w:val="0033172A"/>
    <w:rsid w:val="003319C0"/>
    <w:rsid w:val="00332152"/>
    <w:rsid w:val="00332CFA"/>
    <w:rsid w:val="00332E03"/>
    <w:rsid w:val="00332F4E"/>
    <w:rsid w:val="00333CF0"/>
    <w:rsid w:val="0033483E"/>
    <w:rsid w:val="00335351"/>
    <w:rsid w:val="003357C0"/>
    <w:rsid w:val="003357C3"/>
    <w:rsid w:val="00335821"/>
    <w:rsid w:val="003360C0"/>
    <w:rsid w:val="00336E1A"/>
    <w:rsid w:val="0033710E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35E"/>
    <w:rsid w:val="00344501"/>
    <w:rsid w:val="00344572"/>
    <w:rsid w:val="00344E7C"/>
    <w:rsid w:val="00346A79"/>
    <w:rsid w:val="00346A88"/>
    <w:rsid w:val="00346F2A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1F7D"/>
    <w:rsid w:val="00363728"/>
    <w:rsid w:val="00364EB7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097"/>
    <w:rsid w:val="00372760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46B6"/>
    <w:rsid w:val="00385B7B"/>
    <w:rsid w:val="00385B86"/>
    <w:rsid w:val="003863CE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50A0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1EC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4A2C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C7FC4"/>
    <w:rsid w:val="003D0169"/>
    <w:rsid w:val="003D077E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624"/>
    <w:rsid w:val="003E07F0"/>
    <w:rsid w:val="003E0B0B"/>
    <w:rsid w:val="003E0F85"/>
    <w:rsid w:val="003E1C3F"/>
    <w:rsid w:val="003E265F"/>
    <w:rsid w:val="003E2829"/>
    <w:rsid w:val="003E2C5F"/>
    <w:rsid w:val="003E2EA3"/>
    <w:rsid w:val="003E2FA9"/>
    <w:rsid w:val="003E3492"/>
    <w:rsid w:val="003E3746"/>
    <w:rsid w:val="003E47FB"/>
    <w:rsid w:val="003E4FE9"/>
    <w:rsid w:val="003E5A6E"/>
    <w:rsid w:val="003E5D89"/>
    <w:rsid w:val="003E5FD7"/>
    <w:rsid w:val="003E60B1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440"/>
    <w:rsid w:val="003F6872"/>
    <w:rsid w:val="003F7499"/>
    <w:rsid w:val="00400771"/>
    <w:rsid w:val="0040087B"/>
    <w:rsid w:val="00400BB2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96D"/>
    <w:rsid w:val="00405A10"/>
    <w:rsid w:val="00405B92"/>
    <w:rsid w:val="0040678F"/>
    <w:rsid w:val="00406DFD"/>
    <w:rsid w:val="004105D6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5EAF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318D"/>
    <w:rsid w:val="00434621"/>
    <w:rsid w:val="00434761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48E"/>
    <w:rsid w:val="00452BEC"/>
    <w:rsid w:val="00452E29"/>
    <w:rsid w:val="004532E9"/>
    <w:rsid w:val="00453429"/>
    <w:rsid w:val="004539EA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3F7"/>
    <w:rsid w:val="00463473"/>
    <w:rsid w:val="0046362F"/>
    <w:rsid w:val="00463FBC"/>
    <w:rsid w:val="00463FEE"/>
    <w:rsid w:val="004644F8"/>
    <w:rsid w:val="00464F20"/>
    <w:rsid w:val="00465290"/>
    <w:rsid w:val="00465D07"/>
    <w:rsid w:val="004664E2"/>
    <w:rsid w:val="00467325"/>
    <w:rsid w:val="00467A31"/>
    <w:rsid w:val="00470045"/>
    <w:rsid w:val="004702C3"/>
    <w:rsid w:val="004704BE"/>
    <w:rsid w:val="00470AD6"/>
    <w:rsid w:val="00471AB9"/>
    <w:rsid w:val="00472CAB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77931"/>
    <w:rsid w:val="00480BE1"/>
    <w:rsid w:val="004814AC"/>
    <w:rsid w:val="004818BC"/>
    <w:rsid w:val="00481B36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90813"/>
    <w:rsid w:val="004908D5"/>
    <w:rsid w:val="004919E0"/>
    <w:rsid w:val="00491F03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3729"/>
    <w:rsid w:val="004A559B"/>
    <w:rsid w:val="004A6131"/>
    <w:rsid w:val="004A61DC"/>
    <w:rsid w:val="004A63EA"/>
    <w:rsid w:val="004A69AD"/>
    <w:rsid w:val="004A7FB7"/>
    <w:rsid w:val="004B0607"/>
    <w:rsid w:val="004B0A42"/>
    <w:rsid w:val="004B1001"/>
    <w:rsid w:val="004B1DC5"/>
    <w:rsid w:val="004B2651"/>
    <w:rsid w:val="004B27E1"/>
    <w:rsid w:val="004B2E4A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6EB1"/>
    <w:rsid w:val="004B702F"/>
    <w:rsid w:val="004B7473"/>
    <w:rsid w:val="004B798E"/>
    <w:rsid w:val="004C08DB"/>
    <w:rsid w:val="004C0B18"/>
    <w:rsid w:val="004C0CC5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A8C"/>
    <w:rsid w:val="004D3D0B"/>
    <w:rsid w:val="004D425C"/>
    <w:rsid w:val="004D4373"/>
    <w:rsid w:val="004D4B77"/>
    <w:rsid w:val="004D5368"/>
    <w:rsid w:val="004D55E6"/>
    <w:rsid w:val="004D5B43"/>
    <w:rsid w:val="004D5CF9"/>
    <w:rsid w:val="004D633B"/>
    <w:rsid w:val="004D7382"/>
    <w:rsid w:val="004D7D4B"/>
    <w:rsid w:val="004E1784"/>
    <w:rsid w:val="004E182D"/>
    <w:rsid w:val="004E1E39"/>
    <w:rsid w:val="004E208A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898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3C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146"/>
    <w:rsid w:val="005103C8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47D7"/>
    <w:rsid w:val="005154F4"/>
    <w:rsid w:val="0051591A"/>
    <w:rsid w:val="00515C6B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46D6"/>
    <w:rsid w:val="00525145"/>
    <w:rsid w:val="0052543C"/>
    <w:rsid w:val="00525C5A"/>
    <w:rsid w:val="00526146"/>
    <w:rsid w:val="005265E7"/>
    <w:rsid w:val="00526F20"/>
    <w:rsid w:val="00526F2D"/>
    <w:rsid w:val="00527394"/>
    <w:rsid w:val="00527824"/>
    <w:rsid w:val="00527830"/>
    <w:rsid w:val="005301F7"/>
    <w:rsid w:val="00530F75"/>
    <w:rsid w:val="005312B0"/>
    <w:rsid w:val="00531BA4"/>
    <w:rsid w:val="00531BAB"/>
    <w:rsid w:val="005322A6"/>
    <w:rsid w:val="00532AC7"/>
    <w:rsid w:val="00532EBB"/>
    <w:rsid w:val="0053311C"/>
    <w:rsid w:val="005345EC"/>
    <w:rsid w:val="00535271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2CD0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4DB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1C1E"/>
    <w:rsid w:val="0056238B"/>
    <w:rsid w:val="00562BE9"/>
    <w:rsid w:val="00562FF9"/>
    <w:rsid w:val="0056318B"/>
    <w:rsid w:val="005637E4"/>
    <w:rsid w:val="00563CAF"/>
    <w:rsid w:val="005648BD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679A6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1207"/>
    <w:rsid w:val="005824D0"/>
    <w:rsid w:val="005828EC"/>
    <w:rsid w:val="00583195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2B4D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36C"/>
    <w:rsid w:val="005974B2"/>
    <w:rsid w:val="00597659"/>
    <w:rsid w:val="005978B2"/>
    <w:rsid w:val="00597952"/>
    <w:rsid w:val="005A030A"/>
    <w:rsid w:val="005A043D"/>
    <w:rsid w:val="005A0A83"/>
    <w:rsid w:val="005A0DB8"/>
    <w:rsid w:val="005A1A74"/>
    <w:rsid w:val="005A1C04"/>
    <w:rsid w:val="005A1EE8"/>
    <w:rsid w:val="005A217B"/>
    <w:rsid w:val="005A3E58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2F4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5CE"/>
    <w:rsid w:val="005B5893"/>
    <w:rsid w:val="005B6795"/>
    <w:rsid w:val="005B6AAA"/>
    <w:rsid w:val="005B70B3"/>
    <w:rsid w:val="005B70C3"/>
    <w:rsid w:val="005B7459"/>
    <w:rsid w:val="005B7F2C"/>
    <w:rsid w:val="005C050D"/>
    <w:rsid w:val="005C142E"/>
    <w:rsid w:val="005C1457"/>
    <w:rsid w:val="005C194A"/>
    <w:rsid w:val="005C1967"/>
    <w:rsid w:val="005C1CA8"/>
    <w:rsid w:val="005C2151"/>
    <w:rsid w:val="005C282D"/>
    <w:rsid w:val="005C2863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39"/>
    <w:rsid w:val="005C6873"/>
    <w:rsid w:val="005C7C13"/>
    <w:rsid w:val="005C7FF4"/>
    <w:rsid w:val="005D0A72"/>
    <w:rsid w:val="005D0B41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0988"/>
    <w:rsid w:val="005E14D5"/>
    <w:rsid w:val="005E1796"/>
    <w:rsid w:val="005E1F42"/>
    <w:rsid w:val="005E1F93"/>
    <w:rsid w:val="005E21A0"/>
    <w:rsid w:val="005E2E31"/>
    <w:rsid w:val="005E3050"/>
    <w:rsid w:val="005E31BE"/>
    <w:rsid w:val="005E449D"/>
    <w:rsid w:val="005E4D34"/>
    <w:rsid w:val="005E55EC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6DF"/>
    <w:rsid w:val="005F4ACA"/>
    <w:rsid w:val="005F4AE4"/>
    <w:rsid w:val="005F4D21"/>
    <w:rsid w:val="005F5428"/>
    <w:rsid w:val="005F56F0"/>
    <w:rsid w:val="005F57EC"/>
    <w:rsid w:val="005F7A4C"/>
    <w:rsid w:val="005F7CAB"/>
    <w:rsid w:val="00600323"/>
    <w:rsid w:val="00600939"/>
    <w:rsid w:val="00601B76"/>
    <w:rsid w:val="006023F6"/>
    <w:rsid w:val="00602BB4"/>
    <w:rsid w:val="00603094"/>
    <w:rsid w:val="00603D28"/>
    <w:rsid w:val="00604D6B"/>
    <w:rsid w:val="00606790"/>
    <w:rsid w:val="006067DF"/>
    <w:rsid w:val="00606B42"/>
    <w:rsid w:val="00606E40"/>
    <w:rsid w:val="00606F62"/>
    <w:rsid w:val="00606FFA"/>
    <w:rsid w:val="00607648"/>
    <w:rsid w:val="0061001D"/>
    <w:rsid w:val="00610FD0"/>
    <w:rsid w:val="006118DE"/>
    <w:rsid w:val="0061234E"/>
    <w:rsid w:val="00612FCC"/>
    <w:rsid w:val="00614AD2"/>
    <w:rsid w:val="0061549D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EA6"/>
    <w:rsid w:val="00620F3E"/>
    <w:rsid w:val="00621498"/>
    <w:rsid w:val="00622210"/>
    <w:rsid w:val="00622C87"/>
    <w:rsid w:val="00622DB2"/>
    <w:rsid w:val="00622DBC"/>
    <w:rsid w:val="00622EC0"/>
    <w:rsid w:val="00622F17"/>
    <w:rsid w:val="00624649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142"/>
    <w:rsid w:val="00636788"/>
    <w:rsid w:val="00636E22"/>
    <w:rsid w:val="0063708D"/>
    <w:rsid w:val="00637DDC"/>
    <w:rsid w:val="00637E64"/>
    <w:rsid w:val="00640529"/>
    <w:rsid w:val="0064053D"/>
    <w:rsid w:val="006413A4"/>
    <w:rsid w:val="00642260"/>
    <w:rsid w:val="00644ABF"/>
    <w:rsid w:val="00644FAB"/>
    <w:rsid w:val="00644FCE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171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03A"/>
    <w:rsid w:val="00681D1B"/>
    <w:rsid w:val="006833AA"/>
    <w:rsid w:val="00683EF3"/>
    <w:rsid w:val="00684790"/>
    <w:rsid w:val="00684B8A"/>
    <w:rsid w:val="00684DF9"/>
    <w:rsid w:val="00685075"/>
    <w:rsid w:val="006856F3"/>
    <w:rsid w:val="00685C8A"/>
    <w:rsid w:val="00685E1A"/>
    <w:rsid w:val="00685F5B"/>
    <w:rsid w:val="00686E0D"/>
    <w:rsid w:val="00687F52"/>
    <w:rsid w:val="006903D2"/>
    <w:rsid w:val="006905BB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661"/>
    <w:rsid w:val="006A0713"/>
    <w:rsid w:val="006A198B"/>
    <w:rsid w:val="006A1B11"/>
    <w:rsid w:val="006A231A"/>
    <w:rsid w:val="006A236A"/>
    <w:rsid w:val="006A2462"/>
    <w:rsid w:val="006A2A20"/>
    <w:rsid w:val="006A2AEC"/>
    <w:rsid w:val="006A3115"/>
    <w:rsid w:val="006A31A9"/>
    <w:rsid w:val="006A31DD"/>
    <w:rsid w:val="006A3DD9"/>
    <w:rsid w:val="006A471E"/>
    <w:rsid w:val="006A4A84"/>
    <w:rsid w:val="006A529D"/>
    <w:rsid w:val="006A590C"/>
    <w:rsid w:val="006A5B81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4435"/>
    <w:rsid w:val="006B5587"/>
    <w:rsid w:val="006B55CB"/>
    <w:rsid w:val="006B5772"/>
    <w:rsid w:val="006B6037"/>
    <w:rsid w:val="006B61D3"/>
    <w:rsid w:val="006B6257"/>
    <w:rsid w:val="006B6556"/>
    <w:rsid w:val="006B6848"/>
    <w:rsid w:val="006B6C29"/>
    <w:rsid w:val="006B6F26"/>
    <w:rsid w:val="006B7800"/>
    <w:rsid w:val="006B78CA"/>
    <w:rsid w:val="006B7F4D"/>
    <w:rsid w:val="006C0CE8"/>
    <w:rsid w:val="006C0E1A"/>
    <w:rsid w:val="006C0E36"/>
    <w:rsid w:val="006C0FFD"/>
    <w:rsid w:val="006C1BF0"/>
    <w:rsid w:val="006C2401"/>
    <w:rsid w:val="006C27BB"/>
    <w:rsid w:val="006C2B92"/>
    <w:rsid w:val="006C2D7F"/>
    <w:rsid w:val="006C36D4"/>
    <w:rsid w:val="006C3ABB"/>
    <w:rsid w:val="006C3CAC"/>
    <w:rsid w:val="006C4E0B"/>
    <w:rsid w:val="006C5F59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6EC8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4C2"/>
    <w:rsid w:val="00700A2E"/>
    <w:rsid w:val="0070110D"/>
    <w:rsid w:val="0070143E"/>
    <w:rsid w:val="007022B4"/>
    <w:rsid w:val="00702776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0A1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5F21"/>
    <w:rsid w:val="00716396"/>
    <w:rsid w:val="007165E3"/>
    <w:rsid w:val="007170EB"/>
    <w:rsid w:val="00717768"/>
    <w:rsid w:val="00717A8A"/>
    <w:rsid w:val="0072019D"/>
    <w:rsid w:val="00720FB0"/>
    <w:rsid w:val="00721666"/>
    <w:rsid w:val="00722E46"/>
    <w:rsid w:val="0072327A"/>
    <w:rsid w:val="00723748"/>
    <w:rsid w:val="00723B44"/>
    <w:rsid w:val="0072442F"/>
    <w:rsid w:val="007249CF"/>
    <w:rsid w:val="00724CB9"/>
    <w:rsid w:val="007257D6"/>
    <w:rsid w:val="00725C58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69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015"/>
    <w:rsid w:val="00743854"/>
    <w:rsid w:val="00743FF1"/>
    <w:rsid w:val="00745131"/>
    <w:rsid w:val="00745D84"/>
    <w:rsid w:val="00746758"/>
    <w:rsid w:val="00746FAA"/>
    <w:rsid w:val="00747952"/>
    <w:rsid w:val="00747C8C"/>
    <w:rsid w:val="00747E29"/>
    <w:rsid w:val="00750216"/>
    <w:rsid w:val="007520D6"/>
    <w:rsid w:val="00752799"/>
    <w:rsid w:val="007527FC"/>
    <w:rsid w:val="00752AC2"/>
    <w:rsid w:val="00755F51"/>
    <w:rsid w:val="00756083"/>
    <w:rsid w:val="007560EA"/>
    <w:rsid w:val="007560F4"/>
    <w:rsid w:val="007566AB"/>
    <w:rsid w:val="00756902"/>
    <w:rsid w:val="00757BE5"/>
    <w:rsid w:val="00757F72"/>
    <w:rsid w:val="007605C9"/>
    <w:rsid w:val="007612B2"/>
    <w:rsid w:val="00761737"/>
    <w:rsid w:val="00761808"/>
    <w:rsid w:val="00761B18"/>
    <w:rsid w:val="0076285B"/>
    <w:rsid w:val="00762E31"/>
    <w:rsid w:val="00762FCA"/>
    <w:rsid w:val="007636E7"/>
    <w:rsid w:val="00764486"/>
    <w:rsid w:val="007647A3"/>
    <w:rsid w:val="00764D31"/>
    <w:rsid w:val="00765662"/>
    <w:rsid w:val="0076571A"/>
    <w:rsid w:val="00765819"/>
    <w:rsid w:val="00766159"/>
    <w:rsid w:val="0076766C"/>
    <w:rsid w:val="00767759"/>
    <w:rsid w:val="00767C4D"/>
    <w:rsid w:val="00767CDF"/>
    <w:rsid w:val="007700BB"/>
    <w:rsid w:val="00770381"/>
    <w:rsid w:val="0077048A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9D7"/>
    <w:rsid w:val="00784CE3"/>
    <w:rsid w:val="00784DE3"/>
    <w:rsid w:val="0078535C"/>
    <w:rsid w:val="00786695"/>
    <w:rsid w:val="00786927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5520"/>
    <w:rsid w:val="0079610E"/>
    <w:rsid w:val="0079630A"/>
    <w:rsid w:val="00796950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7FE"/>
    <w:rsid w:val="007B1E72"/>
    <w:rsid w:val="007B2285"/>
    <w:rsid w:val="007B24BE"/>
    <w:rsid w:val="007B2960"/>
    <w:rsid w:val="007B2FAC"/>
    <w:rsid w:val="007B3089"/>
    <w:rsid w:val="007B30E2"/>
    <w:rsid w:val="007B4208"/>
    <w:rsid w:val="007B52F6"/>
    <w:rsid w:val="007B745C"/>
    <w:rsid w:val="007B7944"/>
    <w:rsid w:val="007C03D4"/>
    <w:rsid w:val="007C1BE2"/>
    <w:rsid w:val="007C229E"/>
    <w:rsid w:val="007C27CF"/>
    <w:rsid w:val="007C29F1"/>
    <w:rsid w:val="007C3FE5"/>
    <w:rsid w:val="007C51EF"/>
    <w:rsid w:val="007C53FA"/>
    <w:rsid w:val="007C5438"/>
    <w:rsid w:val="007C5874"/>
    <w:rsid w:val="007C64C8"/>
    <w:rsid w:val="007C71F8"/>
    <w:rsid w:val="007C7952"/>
    <w:rsid w:val="007C7B6A"/>
    <w:rsid w:val="007D06D5"/>
    <w:rsid w:val="007D0F24"/>
    <w:rsid w:val="007D2356"/>
    <w:rsid w:val="007D4925"/>
    <w:rsid w:val="007D507B"/>
    <w:rsid w:val="007D5179"/>
    <w:rsid w:val="007D567A"/>
    <w:rsid w:val="007D5EF4"/>
    <w:rsid w:val="007D6535"/>
    <w:rsid w:val="007D662B"/>
    <w:rsid w:val="007D6EB0"/>
    <w:rsid w:val="007D71DB"/>
    <w:rsid w:val="007D721A"/>
    <w:rsid w:val="007D7E41"/>
    <w:rsid w:val="007E03B7"/>
    <w:rsid w:val="007E0483"/>
    <w:rsid w:val="007E0528"/>
    <w:rsid w:val="007E0B6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02"/>
    <w:rsid w:val="007E5CC0"/>
    <w:rsid w:val="007E628F"/>
    <w:rsid w:val="007E6948"/>
    <w:rsid w:val="007E7F8E"/>
    <w:rsid w:val="007F0437"/>
    <w:rsid w:val="007F0711"/>
    <w:rsid w:val="007F090F"/>
    <w:rsid w:val="007F0ECF"/>
    <w:rsid w:val="007F1155"/>
    <w:rsid w:val="007F1AAA"/>
    <w:rsid w:val="007F1DC6"/>
    <w:rsid w:val="007F2159"/>
    <w:rsid w:val="007F25F2"/>
    <w:rsid w:val="007F2C62"/>
    <w:rsid w:val="007F325F"/>
    <w:rsid w:val="007F39AE"/>
    <w:rsid w:val="007F3D9F"/>
    <w:rsid w:val="007F4C62"/>
    <w:rsid w:val="007F504C"/>
    <w:rsid w:val="007F52D9"/>
    <w:rsid w:val="007F5312"/>
    <w:rsid w:val="007F567B"/>
    <w:rsid w:val="007F5DFC"/>
    <w:rsid w:val="007F5E32"/>
    <w:rsid w:val="007F5F41"/>
    <w:rsid w:val="007F6833"/>
    <w:rsid w:val="007F6F0E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25E"/>
    <w:rsid w:val="00807585"/>
    <w:rsid w:val="00807AF5"/>
    <w:rsid w:val="00807E33"/>
    <w:rsid w:val="00807EF6"/>
    <w:rsid w:val="00807FEC"/>
    <w:rsid w:val="0081005D"/>
    <w:rsid w:val="00810165"/>
    <w:rsid w:val="00810BF0"/>
    <w:rsid w:val="0081153D"/>
    <w:rsid w:val="008115CE"/>
    <w:rsid w:val="0081178A"/>
    <w:rsid w:val="00811D50"/>
    <w:rsid w:val="00812E85"/>
    <w:rsid w:val="008135AB"/>
    <w:rsid w:val="00813EF9"/>
    <w:rsid w:val="008141BE"/>
    <w:rsid w:val="008148C4"/>
    <w:rsid w:val="00814D44"/>
    <w:rsid w:val="00815557"/>
    <w:rsid w:val="00815E90"/>
    <w:rsid w:val="00815FB3"/>
    <w:rsid w:val="00816C7B"/>
    <w:rsid w:val="00816C98"/>
    <w:rsid w:val="00817E19"/>
    <w:rsid w:val="0082073F"/>
    <w:rsid w:val="008207AD"/>
    <w:rsid w:val="008207F2"/>
    <w:rsid w:val="0082080F"/>
    <w:rsid w:val="00820EAE"/>
    <w:rsid w:val="008217E5"/>
    <w:rsid w:val="00821883"/>
    <w:rsid w:val="008221A8"/>
    <w:rsid w:val="0082354F"/>
    <w:rsid w:val="00823E4D"/>
    <w:rsid w:val="008249FE"/>
    <w:rsid w:val="00825192"/>
    <w:rsid w:val="008252C7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776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5A77"/>
    <w:rsid w:val="0083627F"/>
    <w:rsid w:val="00836A77"/>
    <w:rsid w:val="0083738E"/>
    <w:rsid w:val="008378C0"/>
    <w:rsid w:val="00837950"/>
    <w:rsid w:val="00837C7B"/>
    <w:rsid w:val="0084071F"/>
    <w:rsid w:val="00842083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47F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113"/>
    <w:rsid w:val="00857ADE"/>
    <w:rsid w:val="00857E91"/>
    <w:rsid w:val="0086041B"/>
    <w:rsid w:val="008607DF"/>
    <w:rsid w:val="00860F52"/>
    <w:rsid w:val="00861010"/>
    <w:rsid w:val="00861279"/>
    <w:rsid w:val="008613DC"/>
    <w:rsid w:val="0086153D"/>
    <w:rsid w:val="008618E4"/>
    <w:rsid w:val="008619FE"/>
    <w:rsid w:val="0086243E"/>
    <w:rsid w:val="0086255F"/>
    <w:rsid w:val="00862668"/>
    <w:rsid w:val="00862C33"/>
    <w:rsid w:val="00863D4D"/>
    <w:rsid w:val="00864381"/>
    <w:rsid w:val="00864F53"/>
    <w:rsid w:val="008676A4"/>
    <w:rsid w:val="0086797E"/>
    <w:rsid w:val="0087005E"/>
    <w:rsid w:val="00870A43"/>
    <w:rsid w:val="00870BAF"/>
    <w:rsid w:val="008711BD"/>
    <w:rsid w:val="00871365"/>
    <w:rsid w:val="0087171A"/>
    <w:rsid w:val="00872446"/>
    <w:rsid w:val="008735C2"/>
    <w:rsid w:val="0087423A"/>
    <w:rsid w:val="00874AE4"/>
    <w:rsid w:val="00874B2F"/>
    <w:rsid w:val="00874B92"/>
    <w:rsid w:val="0087549D"/>
    <w:rsid w:val="008761B9"/>
    <w:rsid w:val="00876336"/>
    <w:rsid w:val="0087659A"/>
    <w:rsid w:val="0087662D"/>
    <w:rsid w:val="008770D4"/>
    <w:rsid w:val="008777CE"/>
    <w:rsid w:val="008808CE"/>
    <w:rsid w:val="00880ADB"/>
    <w:rsid w:val="00880D51"/>
    <w:rsid w:val="00880EFC"/>
    <w:rsid w:val="00880F56"/>
    <w:rsid w:val="008811BC"/>
    <w:rsid w:val="00881942"/>
    <w:rsid w:val="008821B9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377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60F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8BC"/>
    <w:rsid w:val="008A7ADB"/>
    <w:rsid w:val="008A7E8C"/>
    <w:rsid w:val="008B061E"/>
    <w:rsid w:val="008B086A"/>
    <w:rsid w:val="008B1145"/>
    <w:rsid w:val="008B1AF3"/>
    <w:rsid w:val="008B2307"/>
    <w:rsid w:val="008B242E"/>
    <w:rsid w:val="008B2759"/>
    <w:rsid w:val="008B2CD6"/>
    <w:rsid w:val="008B2D76"/>
    <w:rsid w:val="008B39D4"/>
    <w:rsid w:val="008B42F6"/>
    <w:rsid w:val="008B4A24"/>
    <w:rsid w:val="008B4DAB"/>
    <w:rsid w:val="008B5783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107"/>
    <w:rsid w:val="008C0473"/>
    <w:rsid w:val="008C0520"/>
    <w:rsid w:val="008C11FC"/>
    <w:rsid w:val="008C15C6"/>
    <w:rsid w:val="008C1684"/>
    <w:rsid w:val="008C269C"/>
    <w:rsid w:val="008C491B"/>
    <w:rsid w:val="008C4B9C"/>
    <w:rsid w:val="008C4D72"/>
    <w:rsid w:val="008C5389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441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98A"/>
    <w:rsid w:val="008E3B35"/>
    <w:rsid w:val="008E3E85"/>
    <w:rsid w:val="008E4036"/>
    <w:rsid w:val="008E43ED"/>
    <w:rsid w:val="008E6039"/>
    <w:rsid w:val="008E67B7"/>
    <w:rsid w:val="008E6843"/>
    <w:rsid w:val="008E6F26"/>
    <w:rsid w:val="008E779F"/>
    <w:rsid w:val="008E7B34"/>
    <w:rsid w:val="008E7E27"/>
    <w:rsid w:val="008F0043"/>
    <w:rsid w:val="008F0658"/>
    <w:rsid w:val="008F102C"/>
    <w:rsid w:val="008F1796"/>
    <w:rsid w:val="008F20C6"/>
    <w:rsid w:val="008F2977"/>
    <w:rsid w:val="008F29D4"/>
    <w:rsid w:val="008F2BF0"/>
    <w:rsid w:val="008F3622"/>
    <w:rsid w:val="008F44F6"/>
    <w:rsid w:val="008F4CB1"/>
    <w:rsid w:val="008F5D41"/>
    <w:rsid w:val="008F6BA9"/>
    <w:rsid w:val="008F6F4B"/>
    <w:rsid w:val="008F6F90"/>
    <w:rsid w:val="008F7B5E"/>
    <w:rsid w:val="008F7E84"/>
    <w:rsid w:val="00901BF6"/>
    <w:rsid w:val="00902D3E"/>
    <w:rsid w:val="00903556"/>
    <w:rsid w:val="00903CC2"/>
    <w:rsid w:val="00903F72"/>
    <w:rsid w:val="00904362"/>
    <w:rsid w:val="00905E09"/>
    <w:rsid w:val="009063FF"/>
    <w:rsid w:val="00906EB9"/>
    <w:rsid w:val="00907415"/>
    <w:rsid w:val="00907607"/>
    <w:rsid w:val="00907F5D"/>
    <w:rsid w:val="00910296"/>
    <w:rsid w:val="009105A2"/>
    <w:rsid w:val="00910622"/>
    <w:rsid w:val="0091083F"/>
    <w:rsid w:val="00910AB1"/>
    <w:rsid w:val="00910C04"/>
    <w:rsid w:val="00911EB5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329"/>
    <w:rsid w:val="009167DB"/>
    <w:rsid w:val="00917030"/>
    <w:rsid w:val="009203DF"/>
    <w:rsid w:val="00920769"/>
    <w:rsid w:val="00920D59"/>
    <w:rsid w:val="00921F7D"/>
    <w:rsid w:val="0092304C"/>
    <w:rsid w:val="00923A90"/>
    <w:rsid w:val="00923AE4"/>
    <w:rsid w:val="00923AFC"/>
    <w:rsid w:val="00923B0B"/>
    <w:rsid w:val="00923D70"/>
    <w:rsid w:val="00924697"/>
    <w:rsid w:val="00924F20"/>
    <w:rsid w:val="009258CD"/>
    <w:rsid w:val="00925C5F"/>
    <w:rsid w:val="00926166"/>
    <w:rsid w:val="0092632C"/>
    <w:rsid w:val="00926A84"/>
    <w:rsid w:val="0092731E"/>
    <w:rsid w:val="00927C82"/>
    <w:rsid w:val="00930395"/>
    <w:rsid w:val="00930767"/>
    <w:rsid w:val="00930F6A"/>
    <w:rsid w:val="009315C8"/>
    <w:rsid w:val="00931AEF"/>
    <w:rsid w:val="009325F1"/>
    <w:rsid w:val="00932F62"/>
    <w:rsid w:val="00933EAF"/>
    <w:rsid w:val="009340AE"/>
    <w:rsid w:val="00934323"/>
    <w:rsid w:val="00935843"/>
    <w:rsid w:val="00935FCE"/>
    <w:rsid w:val="00936170"/>
    <w:rsid w:val="009363BE"/>
    <w:rsid w:val="00936446"/>
    <w:rsid w:val="00936B63"/>
    <w:rsid w:val="00937117"/>
    <w:rsid w:val="0093730A"/>
    <w:rsid w:val="0094034A"/>
    <w:rsid w:val="009407E3"/>
    <w:rsid w:val="00940A9B"/>
    <w:rsid w:val="00940F6D"/>
    <w:rsid w:val="00941813"/>
    <w:rsid w:val="00941A6C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5DFB"/>
    <w:rsid w:val="00946371"/>
    <w:rsid w:val="00946585"/>
    <w:rsid w:val="009466E9"/>
    <w:rsid w:val="009467F1"/>
    <w:rsid w:val="00946895"/>
    <w:rsid w:val="00946D70"/>
    <w:rsid w:val="009471A8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66E"/>
    <w:rsid w:val="0095374E"/>
    <w:rsid w:val="00953EAD"/>
    <w:rsid w:val="0095529F"/>
    <w:rsid w:val="00955EB3"/>
    <w:rsid w:val="0095643D"/>
    <w:rsid w:val="009577C2"/>
    <w:rsid w:val="00960076"/>
    <w:rsid w:val="00960822"/>
    <w:rsid w:val="009614CF"/>
    <w:rsid w:val="00962055"/>
    <w:rsid w:val="00962A33"/>
    <w:rsid w:val="00962C14"/>
    <w:rsid w:val="00962FEA"/>
    <w:rsid w:val="009633AA"/>
    <w:rsid w:val="00963568"/>
    <w:rsid w:val="00964DE8"/>
    <w:rsid w:val="009654CC"/>
    <w:rsid w:val="00965550"/>
    <w:rsid w:val="00965A07"/>
    <w:rsid w:val="009668C6"/>
    <w:rsid w:val="00966B96"/>
    <w:rsid w:val="00966EA6"/>
    <w:rsid w:val="00967628"/>
    <w:rsid w:val="009676DA"/>
    <w:rsid w:val="00967743"/>
    <w:rsid w:val="00967749"/>
    <w:rsid w:val="00970588"/>
    <w:rsid w:val="0097059E"/>
    <w:rsid w:val="00970A3D"/>
    <w:rsid w:val="00970B21"/>
    <w:rsid w:val="00971614"/>
    <w:rsid w:val="00971F30"/>
    <w:rsid w:val="00972B9E"/>
    <w:rsid w:val="00973394"/>
    <w:rsid w:val="00973500"/>
    <w:rsid w:val="00973F7C"/>
    <w:rsid w:val="00973FD5"/>
    <w:rsid w:val="00974335"/>
    <w:rsid w:val="00974AEF"/>
    <w:rsid w:val="0097526B"/>
    <w:rsid w:val="009753B8"/>
    <w:rsid w:val="00975689"/>
    <w:rsid w:val="00975B67"/>
    <w:rsid w:val="00975C6C"/>
    <w:rsid w:val="00976027"/>
    <w:rsid w:val="00976360"/>
    <w:rsid w:val="00976932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273"/>
    <w:rsid w:val="0098538E"/>
    <w:rsid w:val="0098584E"/>
    <w:rsid w:val="00985A28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B7C84"/>
    <w:rsid w:val="009C0A20"/>
    <w:rsid w:val="009C0C6F"/>
    <w:rsid w:val="009C127A"/>
    <w:rsid w:val="009C17AB"/>
    <w:rsid w:val="009C1D33"/>
    <w:rsid w:val="009C2954"/>
    <w:rsid w:val="009C2EC1"/>
    <w:rsid w:val="009C3218"/>
    <w:rsid w:val="009C3C47"/>
    <w:rsid w:val="009C48F0"/>
    <w:rsid w:val="009C4C59"/>
    <w:rsid w:val="009C4C83"/>
    <w:rsid w:val="009C4EC6"/>
    <w:rsid w:val="009C52DA"/>
    <w:rsid w:val="009C5D69"/>
    <w:rsid w:val="009C61EE"/>
    <w:rsid w:val="009C627F"/>
    <w:rsid w:val="009C65C0"/>
    <w:rsid w:val="009C6D09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2A60"/>
    <w:rsid w:val="009E30EE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1C35"/>
    <w:rsid w:val="009F2AF8"/>
    <w:rsid w:val="009F2D7B"/>
    <w:rsid w:val="009F2FCD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0434"/>
    <w:rsid w:val="00A00463"/>
    <w:rsid w:val="00A01BA0"/>
    <w:rsid w:val="00A01F44"/>
    <w:rsid w:val="00A02AB3"/>
    <w:rsid w:val="00A02D3E"/>
    <w:rsid w:val="00A03647"/>
    <w:rsid w:val="00A040FE"/>
    <w:rsid w:val="00A0436B"/>
    <w:rsid w:val="00A04462"/>
    <w:rsid w:val="00A04C25"/>
    <w:rsid w:val="00A05B04"/>
    <w:rsid w:val="00A05C92"/>
    <w:rsid w:val="00A060E0"/>
    <w:rsid w:val="00A066CC"/>
    <w:rsid w:val="00A1096B"/>
    <w:rsid w:val="00A116EB"/>
    <w:rsid w:val="00A11884"/>
    <w:rsid w:val="00A11F43"/>
    <w:rsid w:val="00A120DB"/>
    <w:rsid w:val="00A120F5"/>
    <w:rsid w:val="00A125CE"/>
    <w:rsid w:val="00A1288A"/>
    <w:rsid w:val="00A14BDF"/>
    <w:rsid w:val="00A15802"/>
    <w:rsid w:val="00A16AF4"/>
    <w:rsid w:val="00A16BD6"/>
    <w:rsid w:val="00A17B77"/>
    <w:rsid w:val="00A17E58"/>
    <w:rsid w:val="00A20268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881"/>
    <w:rsid w:val="00A2415A"/>
    <w:rsid w:val="00A250C5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1A8"/>
    <w:rsid w:val="00A40884"/>
    <w:rsid w:val="00A40B20"/>
    <w:rsid w:val="00A40F9B"/>
    <w:rsid w:val="00A419EA"/>
    <w:rsid w:val="00A41C9D"/>
    <w:rsid w:val="00A41EEB"/>
    <w:rsid w:val="00A4212C"/>
    <w:rsid w:val="00A424D1"/>
    <w:rsid w:val="00A424F0"/>
    <w:rsid w:val="00A42662"/>
    <w:rsid w:val="00A43149"/>
    <w:rsid w:val="00A43243"/>
    <w:rsid w:val="00A43B20"/>
    <w:rsid w:val="00A4406D"/>
    <w:rsid w:val="00A44B80"/>
    <w:rsid w:val="00A44F5A"/>
    <w:rsid w:val="00A450A8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5BD"/>
    <w:rsid w:val="00A52A43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562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1C67"/>
    <w:rsid w:val="00A82899"/>
    <w:rsid w:val="00A83363"/>
    <w:rsid w:val="00A837EA"/>
    <w:rsid w:val="00A83A85"/>
    <w:rsid w:val="00A83A98"/>
    <w:rsid w:val="00A83C4E"/>
    <w:rsid w:val="00A83E87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76F"/>
    <w:rsid w:val="00A92921"/>
    <w:rsid w:val="00A930F9"/>
    <w:rsid w:val="00A93E4C"/>
    <w:rsid w:val="00A942FD"/>
    <w:rsid w:val="00A963CD"/>
    <w:rsid w:val="00A9681E"/>
    <w:rsid w:val="00A96FE9"/>
    <w:rsid w:val="00A97710"/>
    <w:rsid w:val="00A977B7"/>
    <w:rsid w:val="00A9785C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4FA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877"/>
    <w:rsid w:val="00AC7A71"/>
    <w:rsid w:val="00AC7E82"/>
    <w:rsid w:val="00AD0147"/>
    <w:rsid w:val="00AD07E8"/>
    <w:rsid w:val="00AD09FB"/>
    <w:rsid w:val="00AD12CC"/>
    <w:rsid w:val="00AD1736"/>
    <w:rsid w:val="00AD19B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8BF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78C"/>
    <w:rsid w:val="00AF3101"/>
    <w:rsid w:val="00AF5475"/>
    <w:rsid w:val="00AF6280"/>
    <w:rsid w:val="00AF6ACD"/>
    <w:rsid w:val="00AF6B44"/>
    <w:rsid w:val="00AF729C"/>
    <w:rsid w:val="00AF742F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02DF"/>
    <w:rsid w:val="00B110FA"/>
    <w:rsid w:val="00B11517"/>
    <w:rsid w:val="00B11CBB"/>
    <w:rsid w:val="00B12589"/>
    <w:rsid w:val="00B12BBF"/>
    <w:rsid w:val="00B12EDC"/>
    <w:rsid w:val="00B13D51"/>
    <w:rsid w:val="00B14A08"/>
    <w:rsid w:val="00B14DA7"/>
    <w:rsid w:val="00B15926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510"/>
    <w:rsid w:val="00B21987"/>
    <w:rsid w:val="00B21AC0"/>
    <w:rsid w:val="00B21C56"/>
    <w:rsid w:val="00B221DF"/>
    <w:rsid w:val="00B22C36"/>
    <w:rsid w:val="00B22D10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5C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641"/>
    <w:rsid w:val="00B358DB"/>
    <w:rsid w:val="00B35EA0"/>
    <w:rsid w:val="00B35FD9"/>
    <w:rsid w:val="00B36123"/>
    <w:rsid w:val="00B366D1"/>
    <w:rsid w:val="00B3751D"/>
    <w:rsid w:val="00B37788"/>
    <w:rsid w:val="00B37D90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4F3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676"/>
    <w:rsid w:val="00B72886"/>
    <w:rsid w:val="00B728D1"/>
    <w:rsid w:val="00B72D70"/>
    <w:rsid w:val="00B72EDF"/>
    <w:rsid w:val="00B73CB9"/>
    <w:rsid w:val="00B73CC6"/>
    <w:rsid w:val="00B744BC"/>
    <w:rsid w:val="00B75020"/>
    <w:rsid w:val="00B752F8"/>
    <w:rsid w:val="00B75AA6"/>
    <w:rsid w:val="00B76F33"/>
    <w:rsid w:val="00B7715C"/>
    <w:rsid w:val="00B77325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3681"/>
    <w:rsid w:val="00B849F3"/>
    <w:rsid w:val="00B856AE"/>
    <w:rsid w:val="00B86232"/>
    <w:rsid w:val="00B87B85"/>
    <w:rsid w:val="00B87B9D"/>
    <w:rsid w:val="00B905A2"/>
    <w:rsid w:val="00B90B1B"/>
    <w:rsid w:val="00B90E99"/>
    <w:rsid w:val="00B916DB"/>
    <w:rsid w:val="00B91826"/>
    <w:rsid w:val="00B91CF4"/>
    <w:rsid w:val="00B929BB"/>
    <w:rsid w:val="00B93075"/>
    <w:rsid w:val="00B936D4"/>
    <w:rsid w:val="00B94023"/>
    <w:rsid w:val="00B94D95"/>
    <w:rsid w:val="00B958E3"/>
    <w:rsid w:val="00B95AA0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B6B"/>
    <w:rsid w:val="00BA7DD0"/>
    <w:rsid w:val="00BA7ED9"/>
    <w:rsid w:val="00BB0E32"/>
    <w:rsid w:val="00BB0FAB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567"/>
    <w:rsid w:val="00BC482C"/>
    <w:rsid w:val="00BC4D9B"/>
    <w:rsid w:val="00BC4D9C"/>
    <w:rsid w:val="00BC55E1"/>
    <w:rsid w:val="00BC5CEE"/>
    <w:rsid w:val="00BC6BBB"/>
    <w:rsid w:val="00BC75A1"/>
    <w:rsid w:val="00BC7A8C"/>
    <w:rsid w:val="00BD02EE"/>
    <w:rsid w:val="00BD0A9B"/>
    <w:rsid w:val="00BD1003"/>
    <w:rsid w:val="00BD17A4"/>
    <w:rsid w:val="00BD2B6C"/>
    <w:rsid w:val="00BD3CA1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00B"/>
    <w:rsid w:val="00BE3A8F"/>
    <w:rsid w:val="00BE4E64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2BE"/>
    <w:rsid w:val="00BF796D"/>
    <w:rsid w:val="00BF7CA7"/>
    <w:rsid w:val="00BF7DE0"/>
    <w:rsid w:val="00C00B74"/>
    <w:rsid w:val="00C00F20"/>
    <w:rsid w:val="00C01311"/>
    <w:rsid w:val="00C01C14"/>
    <w:rsid w:val="00C0305C"/>
    <w:rsid w:val="00C036C0"/>
    <w:rsid w:val="00C04A9E"/>
    <w:rsid w:val="00C05102"/>
    <w:rsid w:val="00C053C9"/>
    <w:rsid w:val="00C06595"/>
    <w:rsid w:val="00C0683A"/>
    <w:rsid w:val="00C06874"/>
    <w:rsid w:val="00C06AA2"/>
    <w:rsid w:val="00C06D2A"/>
    <w:rsid w:val="00C06E2A"/>
    <w:rsid w:val="00C0761A"/>
    <w:rsid w:val="00C077B6"/>
    <w:rsid w:val="00C07F96"/>
    <w:rsid w:val="00C102C4"/>
    <w:rsid w:val="00C113B2"/>
    <w:rsid w:val="00C11437"/>
    <w:rsid w:val="00C1177B"/>
    <w:rsid w:val="00C11B30"/>
    <w:rsid w:val="00C12F70"/>
    <w:rsid w:val="00C139DE"/>
    <w:rsid w:val="00C139EC"/>
    <w:rsid w:val="00C14468"/>
    <w:rsid w:val="00C150CB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17DA4"/>
    <w:rsid w:val="00C2007E"/>
    <w:rsid w:val="00C200C8"/>
    <w:rsid w:val="00C2097D"/>
    <w:rsid w:val="00C21129"/>
    <w:rsid w:val="00C212B3"/>
    <w:rsid w:val="00C21508"/>
    <w:rsid w:val="00C217EC"/>
    <w:rsid w:val="00C219CF"/>
    <w:rsid w:val="00C220B7"/>
    <w:rsid w:val="00C221C1"/>
    <w:rsid w:val="00C229EF"/>
    <w:rsid w:val="00C22C32"/>
    <w:rsid w:val="00C237BA"/>
    <w:rsid w:val="00C23C60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4F8"/>
    <w:rsid w:val="00C318AE"/>
    <w:rsid w:val="00C31A17"/>
    <w:rsid w:val="00C31CF6"/>
    <w:rsid w:val="00C325E0"/>
    <w:rsid w:val="00C32B44"/>
    <w:rsid w:val="00C32D58"/>
    <w:rsid w:val="00C33DD2"/>
    <w:rsid w:val="00C340FB"/>
    <w:rsid w:val="00C34707"/>
    <w:rsid w:val="00C34842"/>
    <w:rsid w:val="00C3516A"/>
    <w:rsid w:val="00C3523D"/>
    <w:rsid w:val="00C35605"/>
    <w:rsid w:val="00C35C11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6D9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1C6"/>
    <w:rsid w:val="00C5279B"/>
    <w:rsid w:val="00C52A64"/>
    <w:rsid w:val="00C52F69"/>
    <w:rsid w:val="00C53B0C"/>
    <w:rsid w:val="00C53C3F"/>
    <w:rsid w:val="00C53C52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D08"/>
    <w:rsid w:val="00C64FBC"/>
    <w:rsid w:val="00C65043"/>
    <w:rsid w:val="00C65738"/>
    <w:rsid w:val="00C6596A"/>
    <w:rsid w:val="00C65C31"/>
    <w:rsid w:val="00C66412"/>
    <w:rsid w:val="00C66531"/>
    <w:rsid w:val="00C66649"/>
    <w:rsid w:val="00C66CFC"/>
    <w:rsid w:val="00C66F03"/>
    <w:rsid w:val="00C67F0F"/>
    <w:rsid w:val="00C706DF"/>
    <w:rsid w:val="00C70A0F"/>
    <w:rsid w:val="00C70A76"/>
    <w:rsid w:val="00C71245"/>
    <w:rsid w:val="00C71318"/>
    <w:rsid w:val="00C71CE7"/>
    <w:rsid w:val="00C72C11"/>
    <w:rsid w:val="00C72C8B"/>
    <w:rsid w:val="00C72DD2"/>
    <w:rsid w:val="00C72E79"/>
    <w:rsid w:val="00C73A6D"/>
    <w:rsid w:val="00C74457"/>
    <w:rsid w:val="00C74F54"/>
    <w:rsid w:val="00C75320"/>
    <w:rsid w:val="00C755D8"/>
    <w:rsid w:val="00C75F39"/>
    <w:rsid w:val="00C762D2"/>
    <w:rsid w:val="00C7729C"/>
    <w:rsid w:val="00C77769"/>
    <w:rsid w:val="00C800AB"/>
    <w:rsid w:val="00C8021E"/>
    <w:rsid w:val="00C80F37"/>
    <w:rsid w:val="00C80F6F"/>
    <w:rsid w:val="00C8115E"/>
    <w:rsid w:val="00C81402"/>
    <w:rsid w:val="00C814A9"/>
    <w:rsid w:val="00C8191D"/>
    <w:rsid w:val="00C81BBC"/>
    <w:rsid w:val="00C82020"/>
    <w:rsid w:val="00C83033"/>
    <w:rsid w:val="00C83385"/>
    <w:rsid w:val="00C836AA"/>
    <w:rsid w:val="00C8424E"/>
    <w:rsid w:val="00C842F1"/>
    <w:rsid w:val="00C85069"/>
    <w:rsid w:val="00C85125"/>
    <w:rsid w:val="00C8526B"/>
    <w:rsid w:val="00C85286"/>
    <w:rsid w:val="00C8544F"/>
    <w:rsid w:val="00C862CB"/>
    <w:rsid w:val="00C869AB"/>
    <w:rsid w:val="00C86C2D"/>
    <w:rsid w:val="00C87068"/>
    <w:rsid w:val="00C87A6A"/>
    <w:rsid w:val="00C87D24"/>
    <w:rsid w:val="00C87D3E"/>
    <w:rsid w:val="00C87EC1"/>
    <w:rsid w:val="00C9021D"/>
    <w:rsid w:val="00C9045A"/>
    <w:rsid w:val="00C9091E"/>
    <w:rsid w:val="00C926FF"/>
    <w:rsid w:val="00C9295C"/>
    <w:rsid w:val="00C9295E"/>
    <w:rsid w:val="00C92969"/>
    <w:rsid w:val="00C92F95"/>
    <w:rsid w:val="00C9365D"/>
    <w:rsid w:val="00C93A63"/>
    <w:rsid w:val="00C945C0"/>
    <w:rsid w:val="00C95065"/>
    <w:rsid w:val="00C9593D"/>
    <w:rsid w:val="00C95D70"/>
    <w:rsid w:val="00C9602F"/>
    <w:rsid w:val="00C96A2B"/>
    <w:rsid w:val="00C96DED"/>
    <w:rsid w:val="00C97AC9"/>
    <w:rsid w:val="00C97D05"/>
    <w:rsid w:val="00C97D74"/>
    <w:rsid w:val="00CA0103"/>
    <w:rsid w:val="00CA0134"/>
    <w:rsid w:val="00CA0390"/>
    <w:rsid w:val="00CA04D8"/>
    <w:rsid w:val="00CA0BC6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4EFA"/>
    <w:rsid w:val="00CA54CC"/>
    <w:rsid w:val="00CA5508"/>
    <w:rsid w:val="00CA5895"/>
    <w:rsid w:val="00CA5ABB"/>
    <w:rsid w:val="00CA5E85"/>
    <w:rsid w:val="00CA66BE"/>
    <w:rsid w:val="00CA6D5A"/>
    <w:rsid w:val="00CA7609"/>
    <w:rsid w:val="00CA7C00"/>
    <w:rsid w:val="00CB00E2"/>
    <w:rsid w:val="00CB0472"/>
    <w:rsid w:val="00CB0A66"/>
    <w:rsid w:val="00CB10CE"/>
    <w:rsid w:val="00CB1A2F"/>
    <w:rsid w:val="00CB1A7C"/>
    <w:rsid w:val="00CB1AB8"/>
    <w:rsid w:val="00CB1B93"/>
    <w:rsid w:val="00CB2087"/>
    <w:rsid w:val="00CB2265"/>
    <w:rsid w:val="00CB22C9"/>
    <w:rsid w:val="00CB24AD"/>
    <w:rsid w:val="00CB3421"/>
    <w:rsid w:val="00CB45C7"/>
    <w:rsid w:val="00CB4799"/>
    <w:rsid w:val="00CB4B07"/>
    <w:rsid w:val="00CB4E1E"/>
    <w:rsid w:val="00CB5517"/>
    <w:rsid w:val="00CB6D7C"/>
    <w:rsid w:val="00CB6F89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C77"/>
    <w:rsid w:val="00CC5ECA"/>
    <w:rsid w:val="00CC5F9E"/>
    <w:rsid w:val="00CC6B07"/>
    <w:rsid w:val="00CC736E"/>
    <w:rsid w:val="00CC7893"/>
    <w:rsid w:val="00CC7CD3"/>
    <w:rsid w:val="00CD03AA"/>
    <w:rsid w:val="00CD043D"/>
    <w:rsid w:val="00CD07B0"/>
    <w:rsid w:val="00CD0965"/>
    <w:rsid w:val="00CD0AD0"/>
    <w:rsid w:val="00CD2E16"/>
    <w:rsid w:val="00CD33C4"/>
    <w:rsid w:val="00CD362B"/>
    <w:rsid w:val="00CD45B8"/>
    <w:rsid w:val="00CD4E32"/>
    <w:rsid w:val="00CD6360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CCE"/>
    <w:rsid w:val="00CE7D99"/>
    <w:rsid w:val="00CE7E1C"/>
    <w:rsid w:val="00CF2690"/>
    <w:rsid w:val="00CF274D"/>
    <w:rsid w:val="00CF2A12"/>
    <w:rsid w:val="00CF34E6"/>
    <w:rsid w:val="00CF3644"/>
    <w:rsid w:val="00CF37FE"/>
    <w:rsid w:val="00CF3CB7"/>
    <w:rsid w:val="00CF3D21"/>
    <w:rsid w:val="00CF4679"/>
    <w:rsid w:val="00CF475C"/>
    <w:rsid w:val="00CF511B"/>
    <w:rsid w:val="00CF52CC"/>
    <w:rsid w:val="00CF6F46"/>
    <w:rsid w:val="00CF752D"/>
    <w:rsid w:val="00D00A60"/>
    <w:rsid w:val="00D00E71"/>
    <w:rsid w:val="00D00FC6"/>
    <w:rsid w:val="00D0113C"/>
    <w:rsid w:val="00D02E7B"/>
    <w:rsid w:val="00D031C8"/>
    <w:rsid w:val="00D031ED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5DDC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893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27E56"/>
    <w:rsid w:val="00D27EFE"/>
    <w:rsid w:val="00D30035"/>
    <w:rsid w:val="00D3017D"/>
    <w:rsid w:val="00D306DF"/>
    <w:rsid w:val="00D31120"/>
    <w:rsid w:val="00D31B18"/>
    <w:rsid w:val="00D31E47"/>
    <w:rsid w:val="00D31E80"/>
    <w:rsid w:val="00D3214D"/>
    <w:rsid w:val="00D3219C"/>
    <w:rsid w:val="00D32365"/>
    <w:rsid w:val="00D326DF"/>
    <w:rsid w:val="00D329E4"/>
    <w:rsid w:val="00D3305B"/>
    <w:rsid w:val="00D3355C"/>
    <w:rsid w:val="00D3393E"/>
    <w:rsid w:val="00D33E40"/>
    <w:rsid w:val="00D35071"/>
    <w:rsid w:val="00D36056"/>
    <w:rsid w:val="00D374C1"/>
    <w:rsid w:val="00D374EB"/>
    <w:rsid w:val="00D37594"/>
    <w:rsid w:val="00D400D8"/>
    <w:rsid w:val="00D408E6"/>
    <w:rsid w:val="00D41947"/>
    <w:rsid w:val="00D41B39"/>
    <w:rsid w:val="00D41B48"/>
    <w:rsid w:val="00D41D68"/>
    <w:rsid w:val="00D41D7F"/>
    <w:rsid w:val="00D42C27"/>
    <w:rsid w:val="00D42D47"/>
    <w:rsid w:val="00D42FD0"/>
    <w:rsid w:val="00D431B7"/>
    <w:rsid w:val="00D43279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24D"/>
    <w:rsid w:val="00D474A1"/>
    <w:rsid w:val="00D47C1D"/>
    <w:rsid w:val="00D50DEC"/>
    <w:rsid w:val="00D5124B"/>
    <w:rsid w:val="00D51775"/>
    <w:rsid w:val="00D5201F"/>
    <w:rsid w:val="00D52DDC"/>
    <w:rsid w:val="00D53617"/>
    <w:rsid w:val="00D541A5"/>
    <w:rsid w:val="00D5452D"/>
    <w:rsid w:val="00D54690"/>
    <w:rsid w:val="00D547D5"/>
    <w:rsid w:val="00D549BE"/>
    <w:rsid w:val="00D54D39"/>
    <w:rsid w:val="00D550EE"/>
    <w:rsid w:val="00D55DC4"/>
    <w:rsid w:val="00D57000"/>
    <w:rsid w:val="00D579AF"/>
    <w:rsid w:val="00D57C04"/>
    <w:rsid w:val="00D60BAB"/>
    <w:rsid w:val="00D61313"/>
    <w:rsid w:val="00D6146F"/>
    <w:rsid w:val="00D615D3"/>
    <w:rsid w:val="00D615E8"/>
    <w:rsid w:val="00D61789"/>
    <w:rsid w:val="00D618F2"/>
    <w:rsid w:val="00D61B64"/>
    <w:rsid w:val="00D621B8"/>
    <w:rsid w:val="00D6229C"/>
    <w:rsid w:val="00D62525"/>
    <w:rsid w:val="00D626B2"/>
    <w:rsid w:val="00D63A43"/>
    <w:rsid w:val="00D63AB8"/>
    <w:rsid w:val="00D63ED7"/>
    <w:rsid w:val="00D645B6"/>
    <w:rsid w:val="00D64ABB"/>
    <w:rsid w:val="00D64E9F"/>
    <w:rsid w:val="00D65606"/>
    <w:rsid w:val="00D65DBE"/>
    <w:rsid w:val="00D66530"/>
    <w:rsid w:val="00D668DD"/>
    <w:rsid w:val="00D67236"/>
    <w:rsid w:val="00D7044B"/>
    <w:rsid w:val="00D70704"/>
    <w:rsid w:val="00D7083A"/>
    <w:rsid w:val="00D7173D"/>
    <w:rsid w:val="00D71B35"/>
    <w:rsid w:val="00D71B36"/>
    <w:rsid w:val="00D72050"/>
    <w:rsid w:val="00D72053"/>
    <w:rsid w:val="00D721C2"/>
    <w:rsid w:val="00D7244C"/>
    <w:rsid w:val="00D727D1"/>
    <w:rsid w:val="00D7289D"/>
    <w:rsid w:val="00D72BB7"/>
    <w:rsid w:val="00D73533"/>
    <w:rsid w:val="00D7395D"/>
    <w:rsid w:val="00D73C02"/>
    <w:rsid w:val="00D74812"/>
    <w:rsid w:val="00D764D3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42E1"/>
    <w:rsid w:val="00D85463"/>
    <w:rsid w:val="00D85778"/>
    <w:rsid w:val="00D85C74"/>
    <w:rsid w:val="00D85D2C"/>
    <w:rsid w:val="00D867A4"/>
    <w:rsid w:val="00D86E97"/>
    <w:rsid w:val="00D8700B"/>
    <w:rsid w:val="00D90573"/>
    <w:rsid w:val="00D91A0F"/>
    <w:rsid w:val="00D91A64"/>
    <w:rsid w:val="00D9289E"/>
    <w:rsid w:val="00D92A3B"/>
    <w:rsid w:val="00D92AFB"/>
    <w:rsid w:val="00D92B9A"/>
    <w:rsid w:val="00D92C84"/>
    <w:rsid w:val="00D93279"/>
    <w:rsid w:val="00D93378"/>
    <w:rsid w:val="00D93710"/>
    <w:rsid w:val="00D93C09"/>
    <w:rsid w:val="00D9438A"/>
    <w:rsid w:val="00D94F1D"/>
    <w:rsid w:val="00D951C8"/>
    <w:rsid w:val="00D953C9"/>
    <w:rsid w:val="00D969A4"/>
    <w:rsid w:val="00D96BC1"/>
    <w:rsid w:val="00D96FC5"/>
    <w:rsid w:val="00D97256"/>
    <w:rsid w:val="00D97310"/>
    <w:rsid w:val="00D97683"/>
    <w:rsid w:val="00D97F6E"/>
    <w:rsid w:val="00DA042B"/>
    <w:rsid w:val="00DA0DE5"/>
    <w:rsid w:val="00DA0F66"/>
    <w:rsid w:val="00DA1D46"/>
    <w:rsid w:val="00DA20E6"/>
    <w:rsid w:val="00DA2520"/>
    <w:rsid w:val="00DA26C1"/>
    <w:rsid w:val="00DA2DD4"/>
    <w:rsid w:val="00DA2E28"/>
    <w:rsid w:val="00DA37A9"/>
    <w:rsid w:val="00DA37E1"/>
    <w:rsid w:val="00DA3823"/>
    <w:rsid w:val="00DA42A6"/>
    <w:rsid w:val="00DA43DF"/>
    <w:rsid w:val="00DA440F"/>
    <w:rsid w:val="00DA6189"/>
    <w:rsid w:val="00DA6212"/>
    <w:rsid w:val="00DA6569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029"/>
    <w:rsid w:val="00DB562C"/>
    <w:rsid w:val="00DB590B"/>
    <w:rsid w:val="00DB59CA"/>
    <w:rsid w:val="00DB5CED"/>
    <w:rsid w:val="00DB5D85"/>
    <w:rsid w:val="00DB6322"/>
    <w:rsid w:val="00DB6DE8"/>
    <w:rsid w:val="00DB7A23"/>
    <w:rsid w:val="00DB7D78"/>
    <w:rsid w:val="00DC041F"/>
    <w:rsid w:val="00DC044E"/>
    <w:rsid w:val="00DC0C37"/>
    <w:rsid w:val="00DC0D21"/>
    <w:rsid w:val="00DC0F43"/>
    <w:rsid w:val="00DC10B4"/>
    <w:rsid w:val="00DC1161"/>
    <w:rsid w:val="00DC21F2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022B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64"/>
    <w:rsid w:val="00DE59D6"/>
    <w:rsid w:val="00DE6163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2C6E"/>
    <w:rsid w:val="00DF39E3"/>
    <w:rsid w:val="00DF3C0C"/>
    <w:rsid w:val="00DF3D4B"/>
    <w:rsid w:val="00DF4229"/>
    <w:rsid w:val="00DF423C"/>
    <w:rsid w:val="00DF42C3"/>
    <w:rsid w:val="00DF500F"/>
    <w:rsid w:val="00DF5AEE"/>
    <w:rsid w:val="00DF60E3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C14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4ECC"/>
    <w:rsid w:val="00E153F4"/>
    <w:rsid w:val="00E1547C"/>
    <w:rsid w:val="00E1564E"/>
    <w:rsid w:val="00E15BCC"/>
    <w:rsid w:val="00E15ED0"/>
    <w:rsid w:val="00E1695E"/>
    <w:rsid w:val="00E16AA6"/>
    <w:rsid w:val="00E16E95"/>
    <w:rsid w:val="00E1757A"/>
    <w:rsid w:val="00E17E67"/>
    <w:rsid w:val="00E17ECC"/>
    <w:rsid w:val="00E21768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801"/>
    <w:rsid w:val="00E26D32"/>
    <w:rsid w:val="00E27403"/>
    <w:rsid w:val="00E27815"/>
    <w:rsid w:val="00E27D3C"/>
    <w:rsid w:val="00E30058"/>
    <w:rsid w:val="00E30A5A"/>
    <w:rsid w:val="00E30B7C"/>
    <w:rsid w:val="00E310E3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622E"/>
    <w:rsid w:val="00E3690E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A14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1D1C"/>
    <w:rsid w:val="00E622EF"/>
    <w:rsid w:val="00E623DD"/>
    <w:rsid w:val="00E62AAA"/>
    <w:rsid w:val="00E62DBD"/>
    <w:rsid w:val="00E62E60"/>
    <w:rsid w:val="00E63FBE"/>
    <w:rsid w:val="00E641F4"/>
    <w:rsid w:val="00E6634B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5A55"/>
    <w:rsid w:val="00E767DC"/>
    <w:rsid w:val="00E76883"/>
    <w:rsid w:val="00E76D4C"/>
    <w:rsid w:val="00E778C1"/>
    <w:rsid w:val="00E778F5"/>
    <w:rsid w:val="00E817A7"/>
    <w:rsid w:val="00E82323"/>
    <w:rsid w:val="00E82708"/>
    <w:rsid w:val="00E83BDA"/>
    <w:rsid w:val="00E84102"/>
    <w:rsid w:val="00E8421E"/>
    <w:rsid w:val="00E844A7"/>
    <w:rsid w:val="00E84C84"/>
    <w:rsid w:val="00E8601C"/>
    <w:rsid w:val="00E86302"/>
    <w:rsid w:val="00E86A3A"/>
    <w:rsid w:val="00E878F2"/>
    <w:rsid w:val="00E900D9"/>
    <w:rsid w:val="00E90369"/>
    <w:rsid w:val="00E9059C"/>
    <w:rsid w:val="00E90F40"/>
    <w:rsid w:val="00E90FE0"/>
    <w:rsid w:val="00E91079"/>
    <w:rsid w:val="00E9113E"/>
    <w:rsid w:val="00E91F77"/>
    <w:rsid w:val="00E9267C"/>
    <w:rsid w:val="00E92B3A"/>
    <w:rsid w:val="00E92DA0"/>
    <w:rsid w:val="00E930E6"/>
    <w:rsid w:val="00E93659"/>
    <w:rsid w:val="00E93CD9"/>
    <w:rsid w:val="00E9439D"/>
    <w:rsid w:val="00E9440A"/>
    <w:rsid w:val="00E94AF1"/>
    <w:rsid w:val="00E95281"/>
    <w:rsid w:val="00E9600B"/>
    <w:rsid w:val="00E9613C"/>
    <w:rsid w:val="00E96B79"/>
    <w:rsid w:val="00E96F65"/>
    <w:rsid w:val="00E97722"/>
    <w:rsid w:val="00E97757"/>
    <w:rsid w:val="00E97989"/>
    <w:rsid w:val="00E97B87"/>
    <w:rsid w:val="00EA213E"/>
    <w:rsid w:val="00EA2518"/>
    <w:rsid w:val="00EA2543"/>
    <w:rsid w:val="00EA2AFE"/>
    <w:rsid w:val="00EA30AC"/>
    <w:rsid w:val="00EA4125"/>
    <w:rsid w:val="00EA49A4"/>
    <w:rsid w:val="00EA4D3D"/>
    <w:rsid w:val="00EA5B09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2E59"/>
    <w:rsid w:val="00EB365E"/>
    <w:rsid w:val="00EB36E6"/>
    <w:rsid w:val="00EB4A61"/>
    <w:rsid w:val="00EB541C"/>
    <w:rsid w:val="00EB5836"/>
    <w:rsid w:val="00EB5A43"/>
    <w:rsid w:val="00EB61E8"/>
    <w:rsid w:val="00EB64F0"/>
    <w:rsid w:val="00EB6B1C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455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05A4"/>
    <w:rsid w:val="00EE1017"/>
    <w:rsid w:val="00EE1034"/>
    <w:rsid w:val="00EE1173"/>
    <w:rsid w:val="00EE1CCB"/>
    <w:rsid w:val="00EE1DAA"/>
    <w:rsid w:val="00EE297A"/>
    <w:rsid w:val="00EE2C39"/>
    <w:rsid w:val="00EE309F"/>
    <w:rsid w:val="00EE3C05"/>
    <w:rsid w:val="00EE42CB"/>
    <w:rsid w:val="00EE5E9A"/>
    <w:rsid w:val="00EE6051"/>
    <w:rsid w:val="00EE6885"/>
    <w:rsid w:val="00EE730D"/>
    <w:rsid w:val="00EE79EC"/>
    <w:rsid w:val="00EF056D"/>
    <w:rsid w:val="00EF0B7D"/>
    <w:rsid w:val="00EF106F"/>
    <w:rsid w:val="00EF1C2D"/>
    <w:rsid w:val="00EF1F81"/>
    <w:rsid w:val="00EF27A2"/>
    <w:rsid w:val="00EF298C"/>
    <w:rsid w:val="00EF2C28"/>
    <w:rsid w:val="00EF32AF"/>
    <w:rsid w:val="00EF4913"/>
    <w:rsid w:val="00EF5634"/>
    <w:rsid w:val="00EF5B28"/>
    <w:rsid w:val="00EF615A"/>
    <w:rsid w:val="00EF6A96"/>
    <w:rsid w:val="00EF6C69"/>
    <w:rsid w:val="00EF7173"/>
    <w:rsid w:val="00EF71DF"/>
    <w:rsid w:val="00EF7A3B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27"/>
    <w:rsid w:val="00F033A2"/>
    <w:rsid w:val="00F03600"/>
    <w:rsid w:val="00F037BC"/>
    <w:rsid w:val="00F048F3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8B8"/>
    <w:rsid w:val="00F11CF0"/>
    <w:rsid w:val="00F1276E"/>
    <w:rsid w:val="00F12CC6"/>
    <w:rsid w:val="00F1340F"/>
    <w:rsid w:val="00F14143"/>
    <w:rsid w:val="00F144DC"/>
    <w:rsid w:val="00F157B0"/>
    <w:rsid w:val="00F15C9C"/>
    <w:rsid w:val="00F161C0"/>
    <w:rsid w:val="00F168BE"/>
    <w:rsid w:val="00F20C98"/>
    <w:rsid w:val="00F20FA7"/>
    <w:rsid w:val="00F21741"/>
    <w:rsid w:val="00F220FC"/>
    <w:rsid w:val="00F22221"/>
    <w:rsid w:val="00F22461"/>
    <w:rsid w:val="00F22DCD"/>
    <w:rsid w:val="00F22F46"/>
    <w:rsid w:val="00F23901"/>
    <w:rsid w:val="00F23933"/>
    <w:rsid w:val="00F239F0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0AAA"/>
    <w:rsid w:val="00F31539"/>
    <w:rsid w:val="00F31908"/>
    <w:rsid w:val="00F324A6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407"/>
    <w:rsid w:val="00F37C50"/>
    <w:rsid w:val="00F40BBA"/>
    <w:rsid w:val="00F41527"/>
    <w:rsid w:val="00F41928"/>
    <w:rsid w:val="00F41AD2"/>
    <w:rsid w:val="00F41D41"/>
    <w:rsid w:val="00F41EF1"/>
    <w:rsid w:val="00F4246C"/>
    <w:rsid w:val="00F42CB8"/>
    <w:rsid w:val="00F43A48"/>
    <w:rsid w:val="00F443FA"/>
    <w:rsid w:val="00F44A27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B8E"/>
    <w:rsid w:val="00F55D4B"/>
    <w:rsid w:val="00F55E1F"/>
    <w:rsid w:val="00F55E34"/>
    <w:rsid w:val="00F5684D"/>
    <w:rsid w:val="00F56A6E"/>
    <w:rsid w:val="00F56AA1"/>
    <w:rsid w:val="00F56B46"/>
    <w:rsid w:val="00F5793D"/>
    <w:rsid w:val="00F605EE"/>
    <w:rsid w:val="00F61486"/>
    <w:rsid w:val="00F61668"/>
    <w:rsid w:val="00F616B3"/>
    <w:rsid w:val="00F61BDD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568"/>
    <w:rsid w:val="00F76ACC"/>
    <w:rsid w:val="00F76EEB"/>
    <w:rsid w:val="00F77796"/>
    <w:rsid w:val="00F77977"/>
    <w:rsid w:val="00F80276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302"/>
    <w:rsid w:val="00F8397D"/>
    <w:rsid w:val="00F85338"/>
    <w:rsid w:val="00F853D7"/>
    <w:rsid w:val="00F858B7"/>
    <w:rsid w:val="00F86D34"/>
    <w:rsid w:val="00F87F94"/>
    <w:rsid w:val="00F9119B"/>
    <w:rsid w:val="00F913AA"/>
    <w:rsid w:val="00F9144E"/>
    <w:rsid w:val="00F9157F"/>
    <w:rsid w:val="00F91849"/>
    <w:rsid w:val="00F91A5C"/>
    <w:rsid w:val="00F921C7"/>
    <w:rsid w:val="00F92A58"/>
    <w:rsid w:val="00F93439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8"/>
    <w:rsid w:val="00FB0379"/>
    <w:rsid w:val="00FB07EE"/>
    <w:rsid w:val="00FB13ED"/>
    <w:rsid w:val="00FB1B9A"/>
    <w:rsid w:val="00FB2375"/>
    <w:rsid w:val="00FB280B"/>
    <w:rsid w:val="00FB2828"/>
    <w:rsid w:val="00FB2EFD"/>
    <w:rsid w:val="00FB392F"/>
    <w:rsid w:val="00FB3B68"/>
    <w:rsid w:val="00FB46AC"/>
    <w:rsid w:val="00FB5403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3E"/>
    <w:rsid w:val="00FC6EE0"/>
    <w:rsid w:val="00FC6EF5"/>
    <w:rsid w:val="00FC6F0D"/>
    <w:rsid w:val="00FC7442"/>
    <w:rsid w:val="00FD0062"/>
    <w:rsid w:val="00FD036C"/>
    <w:rsid w:val="00FD039B"/>
    <w:rsid w:val="00FD1847"/>
    <w:rsid w:val="00FD1894"/>
    <w:rsid w:val="00FD2642"/>
    <w:rsid w:val="00FD284B"/>
    <w:rsid w:val="00FD2981"/>
    <w:rsid w:val="00FD2FD9"/>
    <w:rsid w:val="00FD344A"/>
    <w:rsid w:val="00FD34F4"/>
    <w:rsid w:val="00FD453E"/>
    <w:rsid w:val="00FD4642"/>
    <w:rsid w:val="00FD4CEC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3351"/>
    <w:rsid w:val="00FE4056"/>
    <w:rsid w:val="00FE47BC"/>
    <w:rsid w:val="00FE4EF5"/>
    <w:rsid w:val="00FE530B"/>
    <w:rsid w:val="00FE5337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69F0"/>
    <w:rsid w:val="00FF6EA5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0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uiPriority w:val="99"/>
    <w:qFormat/>
    <w:rsid w:val="006E6EC8"/>
    <w:pPr>
      <w:numPr>
        <w:numId w:val="16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spacing w:after="180"/>
      <w:ind w:left="926" w:hanging="624"/>
      <w:textAlignment w:val="baseline"/>
    </w:pPr>
    <w:rPr>
      <w:rFonts w:eastAsia="MS Mincho"/>
      <w:lang w:eastAsia="en-GB"/>
    </w:rPr>
  </w:style>
  <w:style w:type="paragraph" w:styleId="af7">
    <w:name w:val="Body Text Indent"/>
    <w:basedOn w:val="a"/>
    <w:link w:val="Charb"/>
    <w:uiPriority w:val="99"/>
    <w:semiHidden/>
    <w:unhideWhenUsed/>
    <w:rsid w:val="00935FCE"/>
    <w:pPr>
      <w:spacing w:after="180"/>
      <w:ind w:leftChars="400" w:left="851"/>
    </w:pPr>
  </w:style>
  <w:style w:type="character" w:customStyle="1" w:styleId="Charb">
    <w:name w:val="본문 들여쓰기 Char"/>
    <w:basedOn w:val="a1"/>
    <w:link w:val="af7"/>
    <w:uiPriority w:val="99"/>
    <w:semiHidden/>
    <w:rsid w:val="00935FCE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935FCE"/>
    <w:pPr>
      <w:keepNext w:val="0"/>
      <w:spacing w:before="0" w:after="240"/>
    </w:pPr>
    <w:rPr>
      <w:rFonts w:ascii="Arial" w:eastAsia="바탕" w:hAnsi="Arial"/>
    </w:rPr>
  </w:style>
  <w:style w:type="character" w:customStyle="1" w:styleId="TFChar">
    <w:name w:val="TF Char"/>
    <w:link w:val="TF"/>
    <w:qFormat/>
    <w:rsid w:val="00935FCE"/>
    <w:rPr>
      <w:rFonts w:ascii="Arial" w:eastAsia="바탕" w:hAnsi="Arial"/>
      <w:b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941A6C"/>
    <w:pPr>
      <w:numPr>
        <w:numId w:val="24"/>
      </w:numPr>
      <w:contextualSpacing/>
    </w:pPr>
  </w:style>
  <w:style w:type="paragraph" w:customStyle="1" w:styleId="references">
    <w:name w:val="references"/>
    <w:uiPriority w:val="99"/>
    <w:qFormat/>
    <w:rsid w:val="00DC0C37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지중근/선임연구원/C&amp;M표준(연)6G통신표준TP</cp:lastModifiedBy>
  <cp:revision>2</cp:revision>
  <dcterms:created xsi:type="dcterms:W3CDTF">2025-10-03T13:46:00Z</dcterms:created>
  <dcterms:modified xsi:type="dcterms:W3CDTF">2025-10-03T13:46:00Z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